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84DA52" w14:textId="77777777" w:rsidR="00D37947" w:rsidRPr="00D37947" w:rsidRDefault="00D37947" w:rsidP="00905623">
      <w:pPr>
        <w:pStyle w:val="icsmtitle"/>
        <w:bidi/>
        <w:spacing w:before="0"/>
        <w:rPr>
          <w:rFonts w:hint="cs"/>
          <w:b/>
          <w:bCs/>
          <w:sz w:val="12"/>
          <w:szCs w:val="12"/>
          <w:lang w:val="en-US" w:bidi="fa-IR"/>
        </w:rPr>
      </w:pPr>
    </w:p>
    <w:p w14:paraId="7C2D9FB2" w14:textId="2567FE1F" w:rsidR="00F644A3" w:rsidRPr="000A577D" w:rsidRDefault="00595911" w:rsidP="00595911">
      <w:pPr>
        <w:pStyle w:val="MDPI12title"/>
        <w:rPr>
          <w:lang w:bidi="fa-IR"/>
        </w:rPr>
      </w:pPr>
      <w:r w:rsidRPr="00595911">
        <w:rPr>
          <w:bCs/>
          <w:lang w:val="en-GB"/>
        </w:rPr>
        <w:t>Identification and Ranking of Digital Social Responsibility Dimensions in Virtual Networks with Emphasis on Instagram</w:t>
      </w:r>
    </w:p>
    <w:p w14:paraId="53D3D112" w14:textId="3E413924" w:rsidR="00F644A3" w:rsidRPr="00287FF5" w:rsidRDefault="00FF4226" w:rsidP="00F644A3">
      <w:pPr>
        <w:pStyle w:val="MDPI13authornames"/>
      </w:pPr>
      <w:r w:rsidRPr="00FF4226">
        <w:t>Karar Ali Aflouk Al-Shafee</w:t>
      </w:r>
      <w:r w:rsidR="00F644A3" w:rsidRPr="00287FF5">
        <w:rPr>
          <w:vertAlign w:val="superscript"/>
        </w:rPr>
        <w:t>1</w:t>
      </w:r>
      <w:r w:rsidR="00F644A3" w:rsidRPr="00287FF5">
        <w:t xml:space="preserve">, </w:t>
      </w:r>
      <w:r w:rsidRPr="00FF4226">
        <w:t>Hamid Dovazdeh Emami</w:t>
      </w:r>
      <w:r w:rsidR="00F644A3" w:rsidRPr="00287FF5">
        <w:rPr>
          <w:vertAlign w:val="superscript"/>
        </w:rPr>
        <w:t>2</w:t>
      </w:r>
      <w:r w:rsidRPr="00287FF5">
        <w:rPr>
          <w:vertAlign w:val="superscript"/>
        </w:rPr>
        <w:t>,</w:t>
      </w:r>
      <w:r w:rsidRPr="00287FF5">
        <w:t>*</w:t>
      </w:r>
      <w:r>
        <w:t>,</w:t>
      </w:r>
      <w:r w:rsidR="00F644A3" w:rsidRPr="00287FF5">
        <w:t xml:space="preserve"> </w:t>
      </w:r>
      <w:r w:rsidRPr="00FF4226">
        <w:t>HATEM BDAIWI OBAID ALSHAMMARI</w:t>
      </w:r>
      <w:r w:rsidRPr="00FF4226">
        <w:rPr>
          <w:vertAlign w:val="superscript"/>
        </w:rPr>
        <w:t xml:space="preserve">3 </w:t>
      </w:r>
      <w:r w:rsidRPr="00287FF5">
        <w:t>and</w:t>
      </w:r>
      <w:r>
        <w:t xml:space="preserve"> </w:t>
      </w:r>
      <w:r w:rsidRPr="00FF4226">
        <w:t>Saeed Sharifi</w:t>
      </w:r>
      <w:r w:rsidRPr="00FF4226">
        <w:rPr>
          <w:vertAlign w:val="superscript"/>
        </w:rPr>
        <w:t>4</w:t>
      </w:r>
    </w:p>
    <w:tbl>
      <w:tblPr>
        <w:tblpPr w:leftFromText="198" w:rightFromText="198" w:vertAnchor="page" w:horzAnchor="margin" w:tblpY="3698"/>
        <w:tblW w:w="2410" w:type="dxa"/>
        <w:tblLayout w:type="fixed"/>
        <w:tblCellMar>
          <w:left w:w="0" w:type="dxa"/>
          <w:right w:w="0" w:type="dxa"/>
        </w:tblCellMar>
        <w:tblLook w:val="04A0" w:firstRow="1" w:lastRow="0" w:firstColumn="1" w:lastColumn="0" w:noHBand="0" w:noVBand="1"/>
      </w:tblPr>
      <w:tblGrid>
        <w:gridCol w:w="2410"/>
      </w:tblGrid>
      <w:tr w:rsidR="009F2ABA" w:rsidRPr="00287FF5" w14:paraId="502C7017" w14:textId="77777777" w:rsidTr="009F2ABA">
        <w:tc>
          <w:tcPr>
            <w:tcW w:w="2410" w:type="dxa"/>
            <w:shd w:val="clear" w:color="auto" w:fill="auto"/>
          </w:tcPr>
          <w:p w14:paraId="5F6FE6DA" w14:textId="77777777" w:rsidR="009F2ABA" w:rsidRDefault="009F2ABA" w:rsidP="009F2ABA">
            <w:pPr>
              <w:pStyle w:val="MDPI61Citation"/>
              <w:spacing w:after="120" w:line="240" w:lineRule="exact"/>
              <w:rPr>
                <w:b/>
              </w:rPr>
            </w:pPr>
          </w:p>
          <w:p w14:paraId="62F81C67" w14:textId="77777777" w:rsidR="009F2ABA" w:rsidRDefault="009F2ABA" w:rsidP="009F2ABA">
            <w:pPr>
              <w:pStyle w:val="MDPI61Citation"/>
              <w:spacing w:after="120" w:line="240" w:lineRule="exact"/>
              <w:rPr>
                <w:b/>
              </w:rPr>
            </w:pPr>
          </w:p>
          <w:p w14:paraId="636678C7" w14:textId="77777777" w:rsidR="009F2ABA" w:rsidRDefault="009F2ABA" w:rsidP="009F2ABA">
            <w:pPr>
              <w:pStyle w:val="MDPI61Citation"/>
              <w:spacing w:after="120" w:line="240" w:lineRule="exact"/>
              <w:rPr>
                <w:b/>
              </w:rPr>
            </w:pPr>
          </w:p>
          <w:p w14:paraId="6D345091" w14:textId="77777777" w:rsidR="009F2ABA" w:rsidRDefault="009F2ABA" w:rsidP="009F2ABA">
            <w:pPr>
              <w:pStyle w:val="MDPI61Citation"/>
              <w:spacing w:after="120" w:line="240" w:lineRule="exact"/>
              <w:rPr>
                <w:b/>
              </w:rPr>
            </w:pPr>
          </w:p>
          <w:p w14:paraId="0B03C88F" w14:textId="77777777" w:rsidR="009F2ABA" w:rsidRDefault="009F2ABA" w:rsidP="009F2ABA">
            <w:pPr>
              <w:pStyle w:val="MDPI61Citation"/>
              <w:spacing w:after="120" w:line="240" w:lineRule="exact"/>
              <w:rPr>
                <w:b/>
              </w:rPr>
            </w:pPr>
          </w:p>
          <w:p w14:paraId="2B31CF6C" w14:textId="77777777" w:rsidR="009F2ABA" w:rsidRDefault="009F2ABA" w:rsidP="009F2ABA">
            <w:pPr>
              <w:pStyle w:val="MDPI61Citation"/>
              <w:spacing w:after="120" w:line="240" w:lineRule="exact"/>
              <w:rPr>
                <w:b/>
              </w:rPr>
            </w:pPr>
          </w:p>
          <w:p w14:paraId="30EF21ED" w14:textId="77777777" w:rsidR="009F2ABA" w:rsidRDefault="009F2ABA" w:rsidP="009F2ABA">
            <w:pPr>
              <w:pStyle w:val="MDPI61Citation"/>
              <w:spacing w:after="120" w:line="240" w:lineRule="exact"/>
              <w:rPr>
                <w:b/>
              </w:rPr>
            </w:pPr>
          </w:p>
          <w:p w14:paraId="60F543B5" w14:textId="77777777" w:rsidR="009F2ABA" w:rsidRDefault="009F2ABA" w:rsidP="009F2ABA">
            <w:pPr>
              <w:pStyle w:val="MDPI61Citation"/>
              <w:spacing w:after="120" w:line="240" w:lineRule="exact"/>
              <w:rPr>
                <w:b/>
              </w:rPr>
            </w:pPr>
          </w:p>
          <w:p w14:paraId="3C3362F3" w14:textId="77777777" w:rsidR="009F2ABA" w:rsidRDefault="009F2ABA" w:rsidP="009F2ABA">
            <w:pPr>
              <w:pStyle w:val="MDPI61Citation"/>
              <w:spacing w:after="120" w:line="240" w:lineRule="exact"/>
              <w:rPr>
                <w:b/>
              </w:rPr>
            </w:pPr>
          </w:p>
          <w:p w14:paraId="1A67E935" w14:textId="3A895A9E" w:rsidR="009F2ABA" w:rsidRDefault="008835FF" w:rsidP="009F2ABA">
            <w:pPr>
              <w:pStyle w:val="MDPI61Citation"/>
              <w:spacing w:after="120" w:line="240" w:lineRule="exact"/>
              <w:rPr>
                <w:b/>
              </w:rPr>
            </w:pPr>
            <w:r>
              <w:rPr>
                <w:noProof/>
              </w:rPr>
              <w:drawing>
                <wp:inline distT="0" distB="0" distL="0" distR="0" wp14:anchorId="4266315F" wp14:editId="6580D869">
                  <wp:extent cx="1530350" cy="2168505"/>
                  <wp:effectExtent l="0" t="0" r="0" b="3810"/>
                  <wp:docPr id="27110512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1105127"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30350" cy="2168505"/>
                          </a:xfrm>
                          <a:prstGeom prst="rect">
                            <a:avLst/>
                          </a:prstGeom>
                          <a:noFill/>
                          <a:ln>
                            <a:noFill/>
                          </a:ln>
                        </pic:spPr>
                      </pic:pic>
                    </a:graphicData>
                  </a:graphic>
                </wp:inline>
              </w:drawing>
            </w:r>
          </w:p>
          <w:p w14:paraId="1F6A636F" w14:textId="11BA8423" w:rsidR="009F2ABA" w:rsidRPr="00287FF5" w:rsidRDefault="009F2ABA" w:rsidP="00A56DDE">
            <w:pPr>
              <w:pStyle w:val="MDPI61Citation"/>
              <w:spacing w:after="120" w:line="240" w:lineRule="exact"/>
              <w:jc w:val="both"/>
            </w:pPr>
            <w:r w:rsidRPr="00FF4226">
              <w:rPr>
                <w:b/>
                <w:lang w:val="it-CH"/>
              </w:rPr>
              <w:t>Citation</w:t>
            </w:r>
            <w:r w:rsidRPr="00FF4226">
              <w:rPr>
                <w:bCs/>
                <w:lang w:val="it-CH"/>
              </w:rPr>
              <w:t xml:space="preserve">: </w:t>
            </w:r>
            <w:r w:rsidR="00263DC1" w:rsidRPr="00FF4226">
              <w:rPr>
                <w:rFonts w:ascii="Times New Roman" w:eastAsia="Times New Roman" w:hAnsi="Times New Roman" w:cs="Times New Roman"/>
                <w:bCs/>
                <w:sz w:val="18"/>
                <w:szCs w:val="18"/>
                <w:lang w:val="it-CH" w:eastAsia="it-IT"/>
              </w:rPr>
              <w:t xml:space="preserve"> </w:t>
            </w:r>
            <w:r w:rsidR="00E02AA1">
              <w:t xml:space="preserve"> </w:t>
            </w:r>
            <w:r w:rsidR="00E02AA1" w:rsidRPr="00E02AA1">
              <w:rPr>
                <w:bCs/>
                <w:lang w:val="it-CH"/>
              </w:rPr>
              <w:t>Aflouk Al-Shafee, K. A., Dovazdeh Emami, H., Bdaiwi Obaid Alshammari, H., &amp; Sharifi, S.</w:t>
            </w:r>
            <w:r w:rsidR="00E02AA1">
              <w:rPr>
                <w:bCs/>
                <w:lang w:val="it-CH"/>
              </w:rPr>
              <w:t xml:space="preserve"> </w:t>
            </w:r>
            <w:r w:rsidR="00263DC1" w:rsidRPr="00FF4226">
              <w:rPr>
                <w:bCs/>
                <w:lang w:val="it-CH"/>
              </w:rPr>
              <w:t>(2024).</w:t>
            </w:r>
            <w:r w:rsidR="00A80EA2" w:rsidRPr="00FF4226">
              <w:rPr>
                <w:bCs/>
                <w:lang w:val="it-CH"/>
              </w:rPr>
              <w:t xml:space="preserve"> </w:t>
            </w:r>
            <w:r w:rsidR="00A56DDE" w:rsidRPr="00A56DDE">
              <w:rPr>
                <w:bCs/>
                <w:lang w:val="en-GB"/>
              </w:rPr>
              <w:t>Identification and Ranking of Digital Social Responsibility Dimensions in Virtual Networks with Emphasis on Instagram</w:t>
            </w:r>
            <w:r w:rsidR="00263DC1" w:rsidRPr="00263DC1">
              <w:rPr>
                <w:lang w:val="en-GB"/>
              </w:rPr>
              <w:t xml:space="preserve">. </w:t>
            </w:r>
            <w:r w:rsidR="00263DC1" w:rsidRPr="00A80EA2">
              <w:rPr>
                <w:i/>
                <w:iCs/>
                <w:lang w:val="en-GB"/>
              </w:rPr>
              <w:t>Business, Marketing, and Finance Open,</w:t>
            </w:r>
            <w:r w:rsidR="00263DC1" w:rsidRPr="00263DC1">
              <w:rPr>
                <w:lang w:val="en-GB"/>
              </w:rPr>
              <w:t xml:space="preserve"> </w:t>
            </w:r>
            <w:r w:rsidR="00E65AB9">
              <w:rPr>
                <w:lang w:val="en-GB"/>
              </w:rPr>
              <w:t>1</w:t>
            </w:r>
            <w:r w:rsidR="00263DC1" w:rsidRPr="00263DC1">
              <w:rPr>
                <w:lang w:val="en-GB"/>
              </w:rPr>
              <w:t>(</w:t>
            </w:r>
            <w:r w:rsidR="00475002">
              <w:rPr>
                <w:lang w:val="en-GB"/>
              </w:rPr>
              <w:t>5</w:t>
            </w:r>
            <w:r w:rsidR="00263DC1" w:rsidRPr="00263DC1">
              <w:rPr>
                <w:lang w:val="en-GB"/>
              </w:rPr>
              <w:t xml:space="preserve">), </w:t>
            </w:r>
            <w:r w:rsidR="000A7F5A">
              <w:t>128</w:t>
            </w:r>
            <w:r w:rsidR="00490FB0">
              <w:t>-</w:t>
            </w:r>
            <w:r w:rsidR="000A7F5A">
              <w:t>139</w:t>
            </w:r>
            <w:r w:rsidR="00263DC1" w:rsidRPr="00263DC1">
              <w:rPr>
                <w:lang w:val="en-GB"/>
              </w:rPr>
              <w:t>.</w:t>
            </w:r>
          </w:p>
          <w:p w14:paraId="186DCE38" w14:textId="5EF819C4" w:rsidR="009D4E2B" w:rsidRPr="00A360A9" w:rsidRDefault="009D4E2B" w:rsidP="009D4E2B">
            <w:pPr>
              <w:pStyle w:val="MDPI14history"/>
              <w:spacing w:before="120"/>
              <w:rPr>
                <w:rFonts w:ascii="SimSun" w:eastAsia="SimSun" w:hAnsi="SimSun" w:cs="SimSun"/>
              </w:rPr>
            </w:pPr>
            <w:r w:rsidRPr="00A360A9">
              <w:rPr>
                <w:szCs w:val="14"/>
              </w:rPr>
              <w:t>Received: 1</w:t>
            </w:r>
            <w:r>
              <w:rPr>
                <w:szCs w:val="14"/>
              </w:rPr>
              <w:t>9</w:t>
            </w:r>
            <w:r w:rsidRPr="00A360A9">
              <w:rPr>
                <w:szCs w:val="14"/>
              </w:rPr>
              <w:t xml:space="preserve"> Ju</w:t>
            </w:r>
            <w:r w:rsidR="000A7F5A">
              <w:rPr>
                <w:szCs w:val="14"/>
              </w:rPr>
              <w:t>ne</w:t>
            </w:r>
            <w:r w:rsidRPr="00A360A9">
              <w:rPr>
                <w:szCs w:val="14"/>
              </w:rPr>
              <w:t xml:space="preserve"> 2024</w:t>
            </w:r>
          </w:p>
          <w:p w14:paraId="478CEC3F" w14:textId="49991C16" w:rsidR="009D4E2B" w:rsidRPr="00A360A9" w:rsidRDefault="009D4E2B" w:rsidP="009D4E2B">
            <w:pPr>
              <w:pStyle w:val="MDPI14history"/>
              <w:rPr>
                <w:szCs w:val="14"/>
              </w:rPr>
            </w:pPr>
            <w:r w:rsidRPr="00A360A9">
              <w:rPr>
                <w:szCs w:val="14"/>
              </w:rPr>
              <w:t xml:space="preserve">Revised: </w:t>
            </w:r>
            <w:r>
              <w:rPr>
                <w:szCs w:val="14"/>
              </w:rPr>
              <w:t>06</w:t>
            </w:r>
            <w:r w:rsidRPr="00A360A9">
              <w:rPr>
                <w:szCs w:val="14"/>
              </w:rPr>
              <w:t xml:space="preserve"> </w:t>
            </w:r>
            <w:r w:rsidR="000A7F5A">
              <w:rPr>
                <w:szCs w:val="14"/>
              </w:rPr>
              <w:t>August</w:t>
            </w:r>
            <w:r w:rsidRPr="00A360A9">
              <w:rPr>
                <w:szCs w:val="14"/>
              </w:rPr>
              <w:t xml:space="preserve"> 2024</w:t>
            </w:r>
          </w:p>
          <w:p w14:paraId="045005AE" w14:textId="167903C0" w:rsidR="009D4E2B" w:rsidRPr="00A360A9" w:rsidRDefault="009D4E2B" w:rsidP="009D4E2B">
            <w:pPr>
              <w:pStyle w:val="MDPI14history"/>
              <w:rPr>
                <w:szCs w:val="14"/>
              </w:rPr>
            </w:pPr>
            <w:r w:rsidRPr="00A360A9">
              <w:rPr>
                <w:szCs w:val="14"/>
              </w:rPr>
              <w:t>Accepted: 2</w:t>
            </w:r>
            <w:r>
              <w:rPr>
                <w:szCs w:val="14"/>
              </w:rPr>
              <w:t>5</w:t>
            </w:r>
            <w:r w:rsidRPr="00A360A9">
              <w:rPr>
                <w:szCs w:val="14"/>
              </w:rPr>
              <w:t xml:space="preserve"> </w:t>
            </w:r>
            <w:r w:rsidR="000A7F5A">
              <w:rPr>
                <w:szCs w:val="14"/>
              </w:rPr>
              <w:t>August</w:t>
            </w:r>
            <w:r w:rsidRPr="00A360A9">
              <w:rPr>
                <w:szCs w:val="14"/>
              </w:rPr>
              <w:t xml:space="preserve"> 2024</w:t>
            </w:r>
          </w:p>
          <w:p w14:paraId="0CF6A10E" w14:textId="0FBF0801" w:rsidR="009D4E2B" w:rsidRPr="00287FF5" w:rsidRDefault="009D4E2B" w:rsidP="009D4E2B">
            <w:pPr>
              <w:pStyle w:val="MDPI14history"/>
              <w:spacing w:after="120"/>
              <w:rPr>
                <w:szCs w:val="14"/>
              </w:rPr>
            </w:pPr>
            <w:r w:rsidRPr="00A360A9">
              <w:rPr>
                <w:szCs w:val="14"/>
              </w:rPr>
              <w:t xml:space="preserve">Published: 01 </w:t>
            </w:r>
            <w:r w:rsidR="000A7F5A">
              <w:rPr>
                <w:szCs w:val="14"/>
              </w:rPr>
              <w:t>September</w:t>
            </w:r>
            <w:r w:rsidRPr="00CB3345">
              <w:rPr>
                <w:szCs w:val="14"/>
              </w:rPr>
              <w:t xml:space="preserve"> 2024</w:t>
            </w:r>
          </w:p>
          <w:p w14:paraId="5416603A" w14:textId="77777777" w:rsidR="009F2ABA" w:rsidRPr="00287FF5" w:rsidRDefault="009F2ABA" w:rsidP="009F2ABA">
            <w:pPr>
              <w:adjustRightInd w:val="0"/>
              <w:snapToGrid w:val="0"/>
              <w:spacing w:before="120" w:line="240" w:lineRule="atLeast"/>
              <w:ind w:right="113"/>
              <w:rPr>
                <w:rFonts w:eastAsia="DengXian"/>
                <w:bCs/>
                <w:sz w:val="14"/>
                <w:szCs w:val="14"/>
                <w:lang w:bidi="en-US"/>
              </w:rPr>
            </w:pPr>
            <w:r>
              <w:rPr>
                <w:rFonts w:ascii="Arial" w:hAnsi="Arial" w:cs="Arial"/>
                <w:noProof/>
                <w:sz w:val="18"/>
                <w:szCs w:val="18"/>
                <w:lang w:val="en-US" w:eastAsia="en-US" w:bidi="fa-IR"/>
              </w:rPr>
              <w:drawing>
                <wp:inline distT="0" distB="0" distL="0" distR="0" wp14:anchorId="71C1E082" wp14:editId="35CECA6C">
                  <wp:extent cx="604371" cy="211455"/>
                  <wp:effectExtent l="0" t="0" r="5715" b="0"/>
                  <wp:docPr id="1489712941" name="Picture 1489712941">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9"/>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66595" cy="268213"/>
                          </a:xfrm>
                          <a:prstGeom prst="rect">
                            <a:avLst/>
                          </a:prstGeom>
                        </pic:spPr>
                      </pic:pic>
                    </a:graphicData>
                  </a:graphic>
                </wp:inline>
              </w:drawing>
            </w:r>
          </w:p>
          <w:p w14:paraId="775C0D9D" w14:textId="77777777" w:rsidR="009F2ABA" w:rsidRDefault="009F2ABA" w:rsidP="009F2ABA">
            <w:pPr>
              <w:pStyle w:val="MDPI72Copyright"/>
              <w:rPr>
                <w:rFonts w:eastAsia="DengXian"/>
                <w:lang w:bidi="en-US"/>
              </w:rPr>
            </w:pPr>
            <w:r w:rsidRPr="00287FF5">
              <w:rPr>
                <w:rFonts w:eastAsia="DengXian"/>
                <w:b/>
                <w:lang w:bidi="en-US"/>
              </w:rPr>
              <w:t>Copyright:</w:t>
            </w:r>
            <w:r w:rsidRPr="00287FF5">
              <w:rPr>
                <w:rFonts w:eastAsia="DengXian"/>
                <w:lang w:bidi="en-US"/>
              </w:rPr>
              <w:t xml:space="preserve"> © 2024 by the authors. Submitted for possible open access publication under the terms and conditions of </w:t>
            </w:r>
            <w:r w:rsidRPr="00E41302">
              <w:rPr>
                <w:rFonts w:ascii="Times New Roman" w:hAnsi="Times New Roman"/>
                <w:noProof w:val="0"/>
                <w:snapToGrid/>
                <w:color w:val="auto"/>
                <w:sz w:val="18"/>
                <w:szCs w:val="18"/>
                <w:lang w:eastAsia="it-IT"/>
              </w:rPr>
              <w:t xml:space="preserve"> </w:t>
            </w:r>
            <w:r w:rsidRPr="00E41302">
              <w:rPr>
                <w:rFonts w:eastAsia="DengXian"/>
                <w:lang w:bidi="en-US"/>
              </w:rPr>
              <w:t>Creative Commons Attribution-NonCommercial 4.0 International (</w:t>
            </w:r>
            <w:hyperlink r:id="rId11" w:history="1">
              <w:r w:rsidRPr="00E41302">
                <w:rPr>
                  <w:rStyle w:val="Hyperlink"/>
                  <w:rFonts w:eastAsia="DengXian"/>
                  <w:lang w:bidi="en-US"/>
                </w:rPr>
                <w:t>CC BY-NC 4.0</w:t>
              </w:r>
            </w:hyperlink>
            <w:r w:rsidRPr="00E41302">
              <w:rPr>
                <w:rFonts w:eastAsia="DengXian"/>
                <w:lang w:bidi="en-US"/>
              </w:rPr>
              <w:t>) License.</w:t>
            </w:r>
          </w:p>
          <w:p w14:paraId="79767326" w14:textId="77777777" w:rsidR="002326CE" w:rsidRPr="00287FF5" w:rsidRDefault="002326CE" w:rsidP="009F2ABA">
            <w:pPr>
              <w:pStyle w:val="MDPI72Copyright"/>
              <w:rPr>
                <w:rFonts w:eastAsia="DengXian"/>
                <w:lang w:bidi="en-US"/>
              </w:rPr>
            </w:pPr>
          </w:p>
        </w:tc>
      </w:tr>
    </w:tbl>
    <w:p w14:paraId="000870B1" w14:textId="285F73E0" w:rsidR="00F644A3" w:rsidRPr="00287FF5" w:rsidRDefault="009F2ABA" w:rsidP="00F644A3">
      <w:pPr>
        <w:pStyle w:val="MDPI16affiliation"/>
      </w:pPr>
      <w:r w:rsidRPr="00287FF5">
        <w:rPr>
          <w:vertAlign w:val="superscript"/>
        </w:rPr>
        <w:t xml:space="preserve"> </w:t>
      </w:r>
      <w:r w:rsidR="00F644A3" w:rsidRPr="00287FF5">
        <w:rPr>
          <w:vertAlign w:val="superscript"/>
        </w:rPr>
        <w:t>1</w:t>
      </w:r>
      <w:r w:rsidR="00F644A3" w:rsidRPr="00287FF5">
        <w:tab/>
      </w:r>
      <w:r w:rsidR="00E02AA1" w:rsidRPr="00E02AA1">
        <w:t>PhD Student, Department of Media Management, Isfahan (Khorasgan) Branch, Islamic Azad University, Isfahan, Iran</w:t>
      </w:r>
      <w:r w:rsidR="00F644A3" w:rsidRPr="00287FF5">
        <w:t xml:space="preserve">; </w:t>
      </w:r>
      <w:r w:rsidR="00287FF5" w:rsidRPr="00287FF5">
        <w:rPr>
          <w:rFonts w:asciiTheme="majorBidi" w:eastAsia="Calibri" w:hAnsiTheme="majorBidi" w:cstheme="majorBidi"/>
          <w:b/>
          <w:bCs/>
          <w:noProof/>
          <w:color w:val="000000" w:themeColor="text1"/>
          <w:rtl/>
          <w:lang w:bidi="fa-IR"/>
        </w:rPr>
        <w:drawing>
          <wp:inline distT="0" distB="0" distL="0" distR="0" wp14:anchorId="22B09975" wp14:editId="3386FE5E">
            <wp:extent cx="95250" cy="95250"/>
            <wp:effectExtent l="0" t="0" r="0" b="0"/>
            <wp:docPr id="1482564213" name="Picture 1482564213">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2564213" name="Picture 1482564213">
                      <a:hlinkClick r:id="rId12"/>
                    </pic:cNvPr>
                    <pic:cNvPicPr/>
                  </pic:nvPicPr>
                  <pic:blipFill>
                    <a:blip r:embed="rId13">
                      <a:extLst>
                        <a:ext uri="{28A0092B-C50C-407E-A947-70E740481C1C}">
                          <a14:useLocalDpi xmlns:a14="http://schemas.microsoft.com/office/drawing/2010/main" val="0"/>
                        </a:ext>
                      </a:extLst>
                    </a:blip>
                    <a:stretch>
                      <a:fillRect/>
                    </a:stretch>
                  </pic:blipFill>
                  <pic:spPr>
                    <a:xfrm>
                      <a:off x="0" y="0"/>
                      <a:ext cx="95250" cy="95250"/>
                    </a:xfrm>
                    <a:prstGeom prst="rect">
                      <a:avLst/>
                    </a:prstGeom>
                  </pic:spPr>
                </pic:pic>
              </a:graphicData>
            </a:graphic>
          </wp:inline>
        </w:drawing>
      </w:r>
    </w:p>
    <w:p w14:paraId="5ED7DEE9" w14:textId="31248E36" w:rsidR="00F644A3" w:rsidRDefault="00F644A3" w:rsidP="00F644A3">
      <w:pPr>
        <w:pStyle w:val="MDPI16affiliation"/>
      </w:pPr>
      <w:r w:rsidRPr="00287FF5">
        <w:rPr>
          <w:vertAlign w:val="superscript"/>
        </w:rPr>
        <w:t>2</w:t>
      </w:r>
      <w:r w:rsidRPr="00287FF5">
        <w:tab/>
      </w:r>
      <w:r w:rsidR="00E02AA1" w:rsidRPr="00E02AA1">
        <w:t>Assistant Professor, Department of Management, Isfahan (Khorasgan) Branch, Islamic Azad University, Isfahan, Iran</w:t>
      </w:r>
      <w:r w:rsidRPr="00287FF5">
        <w:t xml:space="preserve">; </w:t>
      </w:r>
      <w:r w:rsidR="00287FF5" w:rsidRPr="00287FF5">
        <w:rPr>
          <w:rFonts w:asciiTheme="majorBidi" w:eastAsia="Calibri" w:hAnsiTheme="majorBidi" w:cstheme="majorBidi"/>
          <w:b/>
          <w:bCs/>
          <w:noProof/>
          <w:color w:val="000000" w:themeColor="text1"/>
          <w:rtl/>
          <w:lang w:bidi="fa-IR"/>
        </w:rPr>
        <w:drawing>
          <wp:inline distT="0" distB="0" distL="0" distR="0" wp14:anchorId="3E508691" wp14:editId="5CD93084">
            <wp:extent cx="95250" cy="95250"/>
            <wp:effectExtent l="0" t="0" r="0" b="0"/>
            <wp:docPr id="958901736" name="Picture 958901736">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8901736" name="Picture 958901736">
                      <a:hlinkClick r:id="rId14"/>
                    </pic:cNvPr>
                    <pic:cNvPicPr/>
                  </pic:nvPicPr>
                  <pic:blipFill>
                    <a:blip r:embed="rId13">
                      <a:extLst>
                        <a:ext uri="{28A0092B-C50C-407E-A947-70E740481C1C}">
                          <a14:useLocalDpi xmlns:a14="http://schemas.microsoft.com/office/drawing/2010/main" val="0"/>
                        </a:ext>
                      </a:extLst>
                    </a:blip>
                    <a:stretch>
                      <a:fillRect/>
                    </a:stretch>
                  </pic:blipFill>
                  <pic:spPr>
                    <a:xfrm>
                      <a:off x="0" y="0"/>
                      <a:ext cx="95250" cy="95250"/>
                    </a:xfrm>
                    <a:prstGeom prst="rect">
                      <a:avLst/>
                    </a:prstGeom>
                  </pic:spPr>
                </pic:pic>
              </a:graphicData>
            </a:graphic>
          </wp:inline>
        </w:drawing>
      </w:r>
    </w:p>
    <w:p w14:paraId="0E21122F" w14:textId="022DF60F" w:rsidR="00E02AA1" w:rsidRDefault="00E02AA1" w:rsidP="00F644A3">
      <w:pPr>
        <w:pStyle w:val="MDPI16affiliation"/>
      </w:pPr>
      <w:r>
        <w:t>3</w:t>
      </w:r>
      <w:r w:rsidRPr="00E02AA1">
        <w:tab/>
        <w:t>Assistant Professor, Media Department, Faculty of Arts, University of Babylon, Iraq</w:t>
      </w:r>
      <w:r>
        <w:t xml:space="preserve">; </w:t>
      </w:r>
      <w:r>
        <w:rPr>
          <w:noProof/>
        </w:rPr>
        <w:drawing>
          <wp:inline distT="0" distB="0" distL="0" distR="0" wp14:anchorId="24A8844A" wp14:editId="7B337DCB">
            <wp:extent cx="97790" cy="97790"/>
            <wp:effectExtent l="0" t="0" r="0" b="0"/>
            <wp:docPr id="627683177" name="Picture 7">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7683177" name="Picture 7">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7790" cy="97790"/>
                    </a:xfrm>
                    <a:prstGeom prst="rect">
                      <a:avLst/>
                    </a:prstGeom>
                    <a:noFill/>
                  </pic:spPr>
                </pic:pic>
              </a:graphicData>
            </a:graphic>
          </wp:inline>
        </w:drawing>
      </w:r>
    </w:p>
    <w:p w14:paraId="0597AB63" w14:textId="6F7D2B7E" w:rsidR="00E02AA1" w:rsidRPr="00287FF5" w:rsidRDefault="00E02AA1" w:rsidP="00E02AA1">
      <w:pPr>
        <w:pStyle w:val="MDPI16affiliation"/>
      </w:pPr>
      <w:r>
        <w:t>4</w:t>
      </w:r>
      <w:r w:rsidRPr="00E02AA1">
        <w:rPr>
          <w:lang w:val="en-GB"/>
        </w:rPr>
        <w:tab/>
        <w:t>Assistant Professor, Department of Management, Isfahan (Khorasgan) Branch, Islamic Azad University, Isfahan, Iran</w:t>
      </w:r>
      <w:r>
        <w:rPr>
          <w:lang w:val="en-GB"/>
        </w:rPr>
        <w:t xml:space="preserve">; </w:t>
      </w:r>
      <w:r>
        <w:rPr>
          <w:noProof/>
          <w:lang w:val="en-GB"/>
        </w:rPr>
        <w:drawing>
          <wp:inline distT="0" distB="0" distL="0" distR="0" wp14:anchorId="55724EF4" wp14:editId="016DBDA6">
            <wp:extent cx="97790" cy="97790"/>
            <wp:effectExtent l="0" t="0" r="0" b="0"/>
            <wp:docPr id="1253352947" name="Picture 8">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3352947" name="Picture 8">
                      <a:hlinkClick r:id="rId17"/>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7790" cy="97790"/>
                    </a:xfrm>
                    <a:prstGeom prst="rect">
                      <a:avLst/>
                    </a:prstGeom>
                    <a:noFill/>
                  </pic:spPr>
                </pic:pic>
              </a:graphicData>
            </a:graphic>
          </wp:inline>
        </w:drawing>
      </w:r>
    </w:p>
    <w:p w14:paraId="1A8F7BB9" w14:textId="3F473B7F" w:rsidR="00F644A3" w:rsidRPr="00287FF5" w:rsidRDefault="00F644A3" w:rsidP="00F644A3">
      <w:pPr>
        <w:pStyle w:val="MDPI16affiliation"/>
      </w:pPr>
      <w:r w:rsidRPr="00287FF5">
        <w:rPr>
          <w:b/>
        </w:rPr>
        <w:t>*</w:t>
      </w:r>
      <w:r w:rsidRPr="00287FF5">
        <w:tab/>
        <w:t xml:space="preserve">Correspondence: </w:t>
      </w:r>
      <w:r w:rsidR="00E02AA1" w:rsidRPr="00E02AA1">
        <w:t>h.12emami@khuisf.ac.ir</w:t>
      </w:r>
    </w:p>
    <w:p w14:paraId="2274D476" w14:textId="4B3BDDD6" w:rsidR="007C32CB" w:rsidRPr="007C32CB" w:rsidRDefault="00F644A3" w:rsidP="007C32CB">
      <w:pPr>
        <w:pStyle w:val="MDPI17abstract"/>
        <w:rPr>
          <w:szCs w:val="18"/>
        </w:rPr>
      </w:pPr>
      <w:r w:rsidRPr="00287FF5">
        <w:rPr>
          <w:b/>
          <w:szCs w:val="18"/>
        </w:rPr>
        <w:t xml:space="preserve">Abstract: </w:t>
      </w:r>
      <w:r w:rsidR="007C32CB" w:rsidRPr="007C32CB">
        <w:rPr>
          <w:szCs w:val="18"/>
        </w:rPr>
        <w:t>This study aimed to identify and rank the dimensions of digital social responsibility in virtual networks, with an emphasis on Instagram. The statistical population in the qualitative phase included all experts related to the research topic, and interviews continued until theoretical saturation was achieved. Simultaneously with the interviews, data analysis was conducted using content analysis, including open, axial, and selective coding, validated through ATLAS.ti 8 software. In the quantitative phase, data were analyzed using SPSS and AMOS software. The analytical process included the calculation of statistical indices such as mean, standard deviation, Kendall’s coefficient of concordance, and exploratory and confirmatory factor analysis. These analyses were conducted to assess the validity and reliability of the questionnaire and the research model.</w:t>
      </w:r>
      <w:r w:rsidR="007C32CB">
        <w:rPr>
          <w:szCs w:val="18"/>
        </w:rPr>
        <w:t xml:space="preserve"> </w:t>
      </w:r>
      <w:r w:rsidR="007C32CB" w:rsidRPr="007C32CB">
        <w:rPr>
          <w:szCs w:val="18"/>
        </w:rPr>
        <w:t>In the data analysis, 261 initial concept codes, 8 main concept codes, and 31 sub-concept codes were identified to explain the primary concepts. The quantitative findings indicated that all dimensions of digital social responsibility in virtual networks, with an emphasis on Instagram, were significant at the 0.01 level. This means that the effect of each dimension of digital social responsibility in virtual networks, focusing on Instagram, was greater than the hypothetical mean of 3, and this difference was statistically significant. Furthermore, the ranking of the dimensions revealed that each component was evaluated relative to others based on its average ranking. Components with higher average rankings were considered more important. A significance level of less than 0.05 indicated that the observed differences in rankings were statistically significant.</w:t>
      </w:r>
      <w:r w:rsidR="007C32CB">
        <w:rPr>
          <w:szCs w:val="18"/>
        </w:rPr>
        <w:t xml:space="preserve"> </w:t>
      </w:r>
      <w:r w:rsidR="007C32CB" w:rsidRPr="007C32CB">
        <w:rPr>
          <w:szCs w:val="18"/>
        </w:rPr>
        <w:t>Based on the research findings, the results demonstrated that all dimensions of digital social responsibility on Instagram were assessed above the average level and held special importance for users. These differences were not only significant but also indicated that Instagram users paid considerable attention to these dimensions and expected the platform to adhere to higher standards in these areas. The ranking results showed that the various dimensions of digital social responsibility in virtual networks, with an emphasis on Instagram, were valued differently by users, with significant differences in their prioritization.</w:t>
      </w:r>
    </w:p>
    <w:p w14:paraId="05DEFF8D" w14:textId="00F3D10F" w:rsidR="00F644A3" w:rsidRPr="00AB52C4" w:rsidRDefault="00F644A3" w:rsidP="00677343">
      <w:pPr>
        <w:pStyle w:val="MDPI18keywords"/>
        <w:rPr>
          <w:szCs w:val="18"/>
          <w:lang w:bidi="fa-IR"/>
        </w:rPr>
      </w:pPr>
      <w:r w:rsidRPr="00287FF5">
        <w:rPr>
          <w:b/>
          <w:szCs w:val="18"/>
        </w:rPr>
        <w:t xml:space="preserve">Keywords: </w:t>
      </w:r>
      <w:r w:rsidR="00677343" w:rsidRPr="00677343">
        <w:rPr>
          <w:szCs w:val="18"/>
          <w:lang w:val="en-GB"/>
        </w:rPr>
        <w:t>Digital Social Responsibility Dimensions, Virtual Networks, Instagram</w:t>
      </w:r>
    </w:p>
    <w:p w14:paraId="5A2E2118" w14:textId="352526E0" w:rsidR="00B272BF" w:rsidRPr="00287FF5" w:rsidRDefault="00EB4BC2" w:rsidP="00EB4BC2">
      <w:pPr>
        <w:pStyle w:val="Heading1"/>
        <w:rPr>
          <w:lang w:val="en-US"/>
        </w:rPr>
      </w:pPr>
      <w:r w:rsidRPr="00287FF5">
        <w:rPr>
          <w:lang w:val="en-US"/>
        </w:rPr>
        <w:t>Introduction</w:t>
      </w:r>
    </w:p>
    <w:p w14:paraId="39FD1F2A" w14:textId="343984D8" w:rsidR="006506BE" w:rsidRPr="006506BE" w:rsidRDefault="006506BE" w:rsidP="00B53A25">
      <w:pPr>
        <w:pStyle w:val="BodyStyle"/>
        <w:rPr>
          <w:lang w:val="en-US"/>
        </w:rPr>
      </w:pPr>
      <w:r w:rsidRPr="006506BE">
        <w:rPr>
          <w:lang w:val="en-US"/>
        </w:rPr>
        <w:t xml:space="preserve">In today's digital era, virtual networks have become an integral part of our lives, providing platforms for communication, self-expression, and social interaction. Among these virtual networks, Instagram stands out as a </w:t>
      </w:r>
      <w:r w:rsidRPr="006506BE">
        <w:rPr>
          <w:lang w:val="en-US"/>
        </w:rPr>
        <w:lastRenderedPageBreak/>
        <w:t xml:space="preserve">popular and influential platform that has significantly impacted our society. However, with the increasing use of Instagram, the need to understand its impact on digital social responsibility has grown </w:t>
      </w:r>
      <w:r w:rsidR="00B53A25">
        <w:rPr>
          <w:lang w:val="en-US"/>
        </w:rPr>
        <w:fldChar w:fldCharType="begin"/>
      </w:r>
      <w:r w:rsidR="00B53A25">
        <w:rPr>
          <w:lang w:val="en-US"/>
        </w:rPr>
        <w:instrText xml:space="preserve"> ADDIN EN.CITE &lt;EndNote&gt;&lt;Cite&gt;&lt;Author&gt;Bashir&lt;/Author&gt;&lt;Year&gt;2024&lt;/Year&gt;&lt;RecNum&gt;110249&lt;/RecNum&gt;&lt;DisplayText&gt;[1]&lt;/DisplayText&gt;&lt;record&gt;&lt;rec-number&gt;110249&lt;/rec-number&gt;&lt;foreign-keys&gt;&lt;key app="EN" db-id="vswp5dpe0aazrbe2zwpvf5aa2wxexerfz2w9" timestamp="1735814844"&gt;110249&lt;/key&gt;&lt;/foreign-keys&gt;&lt;ref-type name="Journal Article"&gt;17&lt;/ref-type&gt;&lt;contributors&gt;&lt;authors&gt;&lt;author&gt;Bashir, Nadia&lt;/author&gt;&lt;/authors&gt;&lt;/contributors&gt;&lt;titles&gt;&lt;title&gt;Legal Framework for Socially Responsible Social Media Platforms in Pakistan&lt;/title&gt;&lt;secondary-title&gt;Journal of Business and Social Review in Emerging Economies&lt;/secondary-title&gt;&lt;/titles&gt;&lt;periodical&gt;&lt;full-title&gt;Journal of Business and Social Review in Emerging Economies&lt;/full-title&gt;&lt;/periodical&gt;&lt;pages&gt;97-108&lt;/pages&gt;&lt;volume&gt;10&lt;/volume&gt;&lt;number&gt;1&lt;/number&gt;&lt;dates&gt;&lt;year&gt;2024&lt;/year&gt;&lt;/dates&gt;&lt;urls&gt;&lt;/urls&gt;&lt;electronic-resource-num&gt;10.26710/jbsee.v10i1.2923&lt;/electronic-resource-num&gt;&lt;/record&gt;&lt;/Cite&gt;&lt;/EndNote&gt;</w:instrText>
      </w:r>
      <w:r w:rsidR="00B53A25">
        <w:rPr>
          <w:lang w:val="en-US"/>
        </w:rPr>
        <w:fldChar w:fldCharType="separate"/>
      </w:r>
      <w:r w:rsidR="00B53A25">
        <w:rPr>
          <w:noProof/>
          <w:lang w:val="en-US"/>
        </w:rPr>
        <w:t>[</w:t>
      </w:r>
      <w:hyperlink w:anchor="_ENREF_1" w:tooltip="Bashir, 2024 #110249" w:history="1">
        <w:r w:rsidR="00B53A25" w:rsidRPr="00B53A25">
          <w:rPr>
            <w:rStyle w:val="Hyperlink"/>
            <w:rFonts w:cs="Times New Roman"/>
            <w:szCs w:val="20"/>
          </w:rPr>
          <w:t>1</w:t>
        </w:r>
      </w:hyperlink>
      <w:r w:rsidR="00B53A25">
        <w:rPr>
          <w:noProof/>
          <w:lang w:val="en-US"/>
        </w:rPr>
        <w:t>]</w:t>
      </w:r>
      <w:r w:rsidR="00B53A25">
        <w:rPr>
          <w:lang w:val="en-US"/>
        </w:rPr>
        <w:fldChar w:fldCharType="end"/>
      </w:r>
      <w:r w:rsidRPr="006506BE">
        <w:rPr>
          <w:lang w:val="en-US"/>
        </w:rPr>
        <w:t xml:space="preserve">. Digital social responsibility refers to the adherence to ethical and social principles in the use of digital space and related technologies. These concepts have gained particular importance in virtual social networks, where users, companies, and organizations continuously use these platforms for personal, commercial, and social interactions </w:t>
      </w:r>
      <w:r w:rsidR="00B53A25">
        <w:rPr>
          <w:lang w:val="en-US"/>
        </w:rPr>
        <w:fldChar w:fldCharType="begin"/>
      </w:r>
      <w:r w:rsidR="00B53A25">
        <w:rPr>
          <w:lang w:val="en-US"/>
        </w:rPr>
        <w:instrText xml:space="preserve"> ADDIN EN.CITE &lt;EndNote&gt;&lt;Cite&gt;&lt;Author&gt;Ayers&lt;/Author&gt;&lt;Year&gt;2023&lt;/Year&gt;&lt;RecNum&gt;9542&lt;/RecNum&gt;&lt;DisplayText&gt;[2, 3]&lt;/DisplayText&gt;&lt;record&gt;&lt;rec-number&gt;9542&lt;/rec-number&gt;&lt;foreign-keys&gt;&lt;key app="EN" db-id="vswp5dpe0aazrbe2zwpvf5aa2wxexerfz2w9" timestamp="1709823079"&gt;9542&lt;/key&gt;&lt;/foreign-keys&gt;&lt;ref-type name="Journal Article"&gt;17&lt;/ref-type&gt;&lt;contributors&gt;&lt;authors&gt;&lt;author&gt;Ayers, John W.&lt;/author&gt;&lt;author&gt;Poliak, Adam&lt;/author&gt;&lt;author&gt;Dredze, Mark&lt;/author&gt;&lt;author&gt;Leas, Eric C.&lt;/author&gt;&lt;author&gt;Zhu, Zechariah&lt;/author&gt;&lt;author&gt;Kelley, Jessica B.&lt;/author&gt;&lt;author&gt;Faix, Dennis J.&lt;/author&gt;&lt;author&gt;Goodman, Aaron M.&lt;/author&gt;&lt;author&gt;Longhurst, Christopher A.&lt;/author&gt;&lt;author&gt;Hogarth, Michael&lt;/author&gt;&lt;author&gt;Smith, Davey M.&lt;/author&gt;&lt;/authors&gt;&lt;/contributors&gt;&lt;titles&gt;&lt;title&gt;Comparing Physician and Artificial Intelligence Chatbot Responses to Patient Questions Posted to a Public Social Media Forum&lt;/title&gt;&lt;secondary-title&gt;Jama Internal Medicine&lt;/secondary-title&gt;&lt;/titles&gt;&lt;periodical&gt;&lt;full-title&gt;JAMA internal medicine&lt;/full-title&gt;&lt;/periodical&gt;&lt;dates&gt;&lt;year&gt;2023&lt;/year&gt;&lt;/dates&gt;&lt;urls&gt;&lt;/urls&gt;&lt;electronic-resource-num&gt;10.1001/jamainternmed.2023.1838&lt;/electronic-resource-num&gt;&lt;/record&gt;&lt;/Cite&gt;&lt;Cite&gt;&lt;Author&gt;Berglez&lt;/Author&gt;&lt;Year&gt;2021&lt;/Year&gt;&lt;RecNum&gt;50509&lt;/RecNum&gt;&lt;record&gt;&lt;rec-number&gt;50509&lt;/rec-number&gt;&lt;foreign-keys&gt;&lt;key app="EN" db-id="vswp5dpe0aazrbe2zwpvf5aa2wxexerfz2w9" timestamp="1723834490"&gt;50509&lt;/key&gt;&lt;/foreign-keys&gt;&lt;ref-type name="Journal Article"&gt;17&lt;/ref-type&gt;&lt;contributors&gt;&lt;authors&gt;&lt;author&gt;Berglez, Peter&lt;/author&gt;&lt;author&gt;Olausson, Ulrika&lt;/author&gt;&lt;/authors&gt;&lt;/contributors&gt;&lt;titles&gt;&lt;title&gt;Climate Irresponsibility on Social Media. A Critical Approach to “High-Carbon Visibility Discourse”&lt;/title&gt;&lt;secondary-title&gt;Social Semiotics&lt;/secondary-title&gt;&lt;/titles&gt;&lt;periodical&gt;&lt;full-title&gt;Social Semiotics&lt;/full-title&gt;&lt;/periodical&gt;&lt;pages&gt;1011-1025&lt;/pages&gt;&lt;volume&gt;33&lt;/volume&gt;&lt;number&gt;5&lt;/number&gt;&lt;dates&gt;&lt;year&gt;2021&lt;/year&gt;&lt;/dates&gt;&lt;urls&gt;&lt;/urls&gt;&lt;electronic-resource-num&gt;10.1080/10350330.2021.1976053&lt;/electronic-resource-num&gt;&lt;/record&gt;&lt;/Cite&gt;&lt;/EndNote&gt;</w:instrText>
      </w:r>
      <w:r w:rsidR="00B53A25">
        <w:rPr>
          <w:lang w:val="en-US"/>
        </w:rPr>
        <w:fldChar w:fldCharType="separate"/>
      </w:r>
      <w:r w:rsidR="00B53A25">
        <w:rPr>
          <w:noProof/>
          <w:lang w:val="en-US"/>
        </w:rPr>
        <w:t>[</w:t>
      </w:r>
      <w:hyperlink w:anchor="_ENREF_2" w:tooltip="Ayers, 2023 #9542" w:history="1">
        <w:r w:rsidR="00B53A25" w:rsidRPr="00B53A25">
          <w:rPr>
            <w:rStyle w:val="Hyperlink"/>
            <w:rFonts w:cs="Times New Roman"/>
            <w:szCs w:val="20"/>
          </w:rPr>
          <w:t>2</w:t>
        </w:r>
      </w:hyperlink>
      <w:r w:rsidR="00B53A25">
        <w:rPr>
          <w:noProof/>
          <w:lang w:val="en-US"/>
        </w:rPr>
        <w:t xml:space="preserve">, </w:t>
      </w:r>
      <w:hyperlink w:anchor="_ENREF_3" w:tooltip="Berglez, 2021 #50509" w:history="1">
        <w:r w:rsidR="00B53A25" w:rsidRPr="00B53A25">
          <w:rPr>
            <w:rStyle w:val="Hyperlink"/>
            <w:rFonts w:cs="Times New Roman"/>
            <w:szCs w:val="20"/>
          </w:rPr>
          <w:t>3</w:t>
        </w:r>
      </w:hyperlink>
      <w:r w:rsidR="00B53A25">
        <w:rPr>
          <w:noProof/>
          <w:lang w:val="en-US"/>
        </w:rPr>
        <w:t>]</w:t>
      </w:r>
      <w:r w:rsidR="00B53A25">
        <w:rPr>
          <w:lang w:val="en-US"/>
        </w:rPr>
        <w:fldChar w:fldCharType="end"/>
      </w:r>
      <w:r w:rsidRPr="006506BE">
        <w:rPr>
          <w:lang w:val="en-US"/>
        </w:rPr>
        <w:t>.</w:t>
      </w:r>
    </w:p>
    <w:p w14:paraId="3EA15763" w14:textId="2C14362F" w:rsidR="006506BE" w:rsidRPr="006506BE" w:rsidRDefault="006506BE" w:rsidP="00B53A25">
      <w:pPr>
        <w:pStyle w:val="BodyStyle"/>
        <w:rPr>
          <w:lang w:val="en-US"/>
        </w:rPr>
      </w:pPr>
      <w:r w:rsidRPr="006506BE">
        <w:rPr>
          <w:lang w:val="en-US"/>
        </w:rPr>
        <w:t xml:space="preserve">In the context of virtual social networks such as Instagram, various dimensions of digital social responsibility are discussed, including privacy and the protection of users' personal information, which are among the most critical aspects. Instagram and other social networks must ensure that users' data are not shared unauthorizedly and that privacy protection is respected. This has become increasingly important, especially in light of new privacy regulations such as the GDPR in Europe </w:t>
      </w:r>
      <w:r w:rsidR="00B53A25">
        <w:rPr>
          <w:lang w:val="en-US"/>
        </w:rPr>
        <w:fldChar w:fldCharType="begin"/>
      </w:r>
      <w:r w:rsidR="00B53A25">
        <w:rPr>
          <w:lang w:val="en-US"/>
        </w:rPr>
        <w:instrText xml:space="preserve"> ADDIN EN.CITE &lt;EndNote&gt;&lt;Cite&gt;&lt;Author&gt;Wang&lt;/Author&gt;&lt;Year&gt;2020&lt;/Year&gt;&lt;RecNum&gt;114167&lt;/RecNum&gt;&lt;DisplayText&gt;[4, 5]&lt;/DisplayText&gt;&lt;record&gt;&lt;rec-number&gt;114167&lt;/rec-number&gt;&lt;foreign-keys&gt;&lt;key app="EN" db-id="vswp5dpe0aazrbe2zwpvf5aa2wxexerfz2w9" timestamp="1736500915"&gt;114167&lt;/key&gt;&lt;/foreign-keys&gt;&lt;ref-type name="Journal Article"&gt;17&lt;/ref-type&gt;&lt;contributors&gt;&lt;authors&gt;&lt;author&gt;Wang, B.&lt;/author&gt;&lt;author&gt;Loo, B. P.&lt;/author&gt;&lt;author&gt;Zhen, F.&lt;/author&gt;&lt;author&gt;Xi, G.&lt;/author&gt;&lt;/authors&gt;&lt;/contributors&gt;&lt;titles&gt;&lt;title&gt;Urban resilience from the lens of social media data: Responses to urban flooding in Nanjing, China&lt;/title&gt;&lt;secondary-title&gt;Cities&lt;/secondary-title&gt;&lt;short-title&gt;Urban resilience from the lens of social media data: Responses to urban flooding in Nanjing, China&lt;/short-title&gt;&lt;/titles&gt;&lt;periodical&gt;&lt;full-title&gt;Cities&lt;/full-title&gt;&lt;/periodical&gt;&lt;pages&gt;102884&lt;/pages&gt;&lt;volume&gt;106&lt;/volume&gt;&lt;dates&gt;&lt;year&gt;2020&lt;/year&gt;&lt;/dates&gt;&lt;urls&gt;&lt;/urls&gt;&lt;electronic-resource-num&gt;10.1016/j.cities.2020.102884&lt;/electronic-resource-num&gt;&lt;/record&gt;&lt;/Cite&gt;&lt;Cite&gt;&lt;Author&gt;Eom&lt;/Author&gt;&lt;Year&gt;2018&lt;/Year&gt;&lt;RecNum&gt;79812&lt;/RecNum&gt;&lt;record&gt;&lt;rec-number&gt;79812&lt;/rec-number&gt;&lt;foreign-keys&gt;&lt;key app="EN" db-id="vswp5dpe0aazrbe2zwpvf5aa2wxexerfz2w9" timestamp="1729804240"&gt;79812&lt;/key&gt;&lt;/foreign-keys&gt;&lt;ref-type name="Journal Article"&gt;17&lt;/ref-type&gt;&lt;contributors&gt;&lt;authors&gt;&lt;author&gt;Eom, S. J.&lt;/author&gt;&lt;author&gt;Hwang, H.&lt;/author&gt;&lt;author&gt;Kim, J. H.&lt;/author&gt;&lt;/authors&gt;&lt;/contributors&gt;&lt;titles&gt;&lt;title&gt;Can social media increase government responsiveness? A case study of Seoul, Korea&lt;/title&gt;&lt;secondary-title&gt;Government Information Quarterly&lt;/secondary-title&gt;&lt;short-title&gt;Can social media increase government responsiveness? A case study of Seoul, Korea&lt;/short-title&gt;&lt;/titles&gt;&lt;periodical&gt;&lt;full-title&gt;Government Information Quarterly&lt;/full-title&gt;&lt;/periodical&gt;&lt;pages&gt;109-122&lt;/pages&gt;&lt;volume&gt;35&lt;/volume&gt;&lt;number&gt;1&lt;/number&gt;&lt;dates&gt;&lt;year&gt;2018&lt;/year&gt;&lt;/dates&gt;&lt;urls&gt;&lt;/urls&gt;&lt;electronic-resource-num&gt;10.1016/j.giq.2017.10.002&lt;/electronic-resource-num&gt;&lt;/record&gt;&lt;/Cite&gt;&lt;/EndNote&gt;</w:instrText>
      </w:r>
      <w:r w:rsidR="00B53A25">
        <w:rPr>
          <w:lang w:val="en-US"/>
        </w:rPr>
        <w:fldChar w:fldCharType="separate"/>
      </w:r>
      <w:r w:rsidR="00B53A25">
        <w:rPr>
          <w:noProof/>
          <w:lang w:val="en-US"/>
        </w:rPr>
        <w:t>[</w:t>
      </w:r>
      <w:hyperlink w:anchor="_ENREF_4" w:tooltip="Wang, 2020 #114167" w:history="1">
        <w:r w:rsidR="00B53A25" w:rsidRPr="00B53A25">
          <w:rPr>
            <w:rStyle w:val="Hyperlink"/>
            <w:rFonts w:cs="Times New Roman"/>
            <w:szCs w:val="20"/>
          </w:rPr>
          <w:t>4</w:t>
        </w:r>
      </w:hyperlink>
      <w:r w:rsidR="00B53A25">
        <w:rPr>
          <w:noProof/>
          <w:lang w:val="en-US"/>
        </w:rPr>
        <w:t xml:space="preserve">, </w:t>
      </w:r>
      <w:hyperlink w:anchor="_ENREF_5" w:tooltip="Eom, 2018 #79812" w:history="1">
        <w:r w:rsidR="00B53A25" w:rsidRPr="00B53A25">
          <w:rPr>
            <w:rStyle w:val="Hyperlink"/>
            <w:rFonts w:cs="Times New Roman"/>
            <w:szCs w:val="20"/>
          </w:rPr>
          <w:t>5</w:t>
        </w:r>
      </w:hyperlink>
      <w:r w:rsidR="00B53A25">
        <w:rPr>
          <w:noProof/>
          <w:lang w:val="en-US"/>
        </w:rPr>
        <w:t>]</w:t>
      </w:r>
      <w:r w:rsidR="00B53A25">
        <w:rPr>
          <w:lang w:val="en-US"/>
        </w:rPr>
        <w:fldChar w:fldCharType="end"/>
      </w:r>
      <w:r w:rsidRPr="006506BE">
        <w:rPr>
          <w:lang w:val="en-US"/>
        </w:rPr>
        <w:t xml:space="preserve">. Given that the content published on Instagram and other social networks can have profound social and psychological impacts on audiences, digital social responsibility includes the responsible use of platforms for content sharing. This content should be free from hate, discrimination, and misinformation </w:t>
      </w:r>
      <w:r w:rsidR="00B53A25">
        <w:rPr>
          <w:lang w:val="en-US"/>
        </w:rPr>
        <w:fldChar w:fldCharType="begin"/>
      </w:r>
      <w:r w:rsidR="00B53A25">
        <w:rPr>
          <w:lang w:val="en-US"/>
        </w:rPr>
        <w:instrText xml:space="preserve"> ADDIN EN.CITE &lt;EndNote&gt;&lt;Cite&gt;&lt;Author&gt;Cinelli&lt;/Author&gt;&lt;Year&gt;2021&lt;/Year&gt;&lt;RecNum&gt;110254&lt;/RecNum&gt;&lt;DisplayText&gt;[6]&lt;/DisplayText&gt;&lt;record&gt;&lt;rec-number&gt;110254&lt;/rec-number&gt;&lt;foreign-keys&gt;&lt;key app="EN" db-id="vswp5dpe0aazrbe2zwpvf5aa2wxexerfz2w9" timestamp="1735814844"&gt;110254&lt;/key&gt;&lt;/foreign-keys&gt;&lt;ref-type name="Journal Article"&gt;17&lt;/ref-type&gt;&lt;contributors&gt;&lt;authors&gt;&lt;author&gt;Cinelli, Matteo&lt;/author&gt;&lt;author&gt;Morales, Gianmarco D. F.&lt;/author&gt;&lt;author&gt;Galeazzi, Alessandro&lt;/author&gt;&lt;author&gt;Quattrociocchi, Walter&lt;/author&gt;&lt;author&gt;Starnini, Michele&lt;/author&gt;&lt;/authors&gt;&lt;/contributors&gt;&lt;titles&gt;&lt;title&gt;The Echo Chamber Effect on Social Media&lt;/title&gt;&lt;secondary-title&gt;Proceedings of the National Academy of Sciences&lt;/secondary-title&gt;&lt;/titles&gt;&lt;periodical&gt;&lt;full-title&gt;Proceedings of the National Academy of Sciences&lt;/full-title&gt;&lt;/periodical&gt;&lt;volume&gt;118&lt;/volume&gt;&lt;number&gt;9&lt;/number&gt;&lt;dates&gt;&lt;year&gt;2021&lt;/year&gt;&lt;/dates&gt;&lt;urls&gt;&lt;/urls&gt;&lt;electronic-resource-num&gt;10.1073/pnas.2023301118&lt;/electronic-resource-num&gt;&lt;/record&gt;&lt;/Cite&gt;&lt;/EndNote&gt;</w:instrText>
      </w:r>
      <w:r w:rsidR="00B53A25">
        <w:rPr>
          <w:lang w:val="en-US"/>
        </w:rPr>
        <w:fldChar w:fldCharType="separate"/>
      </w:r>
      <w:r w:rsidR="00B53A25">
        <w:rPr>
          <w:noProof/>
          <w:lang w:val="en-US"/>
        </w:rPr>
        <w:t>[</w:t>
      </w:r>
      <w:hyperlink w:anchor="_ENREF_6" w:tooltip="Cinelli, 2021 #110254" w:history="1">
        <w:r w:rsidR="00B53A25" w:rsidRPr="00B53A25">
          <w:rPr>
            <w:rStyle w:val="Hyperlink"/>
            <w:rFonts w:cs="Times New Roman"/>
            <w:szCs w:val="20"/>
          </w:rPr>
          <w:t>6</w:t>
        </w:r>
      </w:hyperlink>
      <w:r w:rsidR="00B53A25">
        <w:rPr>
          <w:noProof/>
          <w:lang w:val="en-US"/>
        </w:rPr>
        <w:t>]</w:t>
      </w:r>
      <w:r w:rsidR="00B53A25">
        <w:rPr>
          <w:lang w:val="en-US"/>
        </w:rPr>
        <w:fldChar w:fldCharType="end"/>
      </w:r>
      <w:r w:rsidRPr="006506BE">
        <w:rPr>
          <w:lang w:val="en-US"/>
        </w:rPr>
        <w:t>.</w:t>
      </w:r>
    </w:p>
    <w:p w14:paraId="4EA25598" w14:textId="3686A027" w:rsidR="006506BE" w:rsidRPr="006506BE" w:rsidRDefault="006506BE" w:rsidP="00B53A25">
      <w:pPr>
        <w:pStyle w:val="BodyStyle"/>
        <w:rPr>
          <w:lang w:val="en-US"/>
        </w:rPr>
      </w:pPr>
      <w:r w:rsidRPr="006506BE">
        <w:rPr>
          <w:lang w:val="en-US"/>
        </w:rPr>
        <w:t xml:space="preserve">In the digital world, social responsibility includes attention to the social, cultural, and even political impacts of online content and activities. Users and companies must recognize that their content can influence identities, cultures, and even policies </w:t>
      </w:r>
      <w:r w:rsidR="00B53A25">
        <w:rPr>
          <w:lang w:val="en-US"/>
        </w:rPr>
        <w:fldChar w:fldCharType="begin"/>
      </w:r>
      <w:r w:rsidR="00B53A25">
        <w:rPr>
          <w:lang w:val="en-US"/>
        </w:rPr>
        <w:instrText xml:space="preserve"> ADDIN EN.CITE &lt;EndNote&gt;&lt;Cite&gt;&lt;Author&gt;Cheng&lt;/Author&gt;&lt;Year&gt;2021&lt;/Year&gt;&lt;RecNum&gt;44600&lt;/RecNum&gt;&lt;DisplayText&gt;[7]&lt;/DisplayText&gt;&lt;record&gt;&lt;rec-number&gt;44600&lt;/rec-number&gt;&lt;foreign-keys&gt;&lt;key app="EN" db-id="vswp5dpe0aazrbe2zwpvf5aa2wxexerfz2w9" timestamp="1721996866"&gt;44600&lt;/key&gt;&lt;/foreign-keys&gt;&lt;ref-type name="Journal Article"&gt;17&lt;/ref-type&gt;&lt;contributors&gt;&lt;authors&gt;&lt;author&gt;Cheng, Guping&lt;/author&gt;&lt;author&gt;Cherian, Jacob&lt;/author&gt;&lt;author&gt;Sial, Muhammad Safdar&lt;/author&gt;&lt;author&gt;Mentel, Grzegorz&lt;/author&gt;&lt;author&gt;Wan, Peng&lt;/author&gt;&lt;author&gt;Álvarez-Otero, Susana&lt;/author&gt;&lt;author&gt;Saleem, Usama&lt;/author&gt;&lt;/authors&gt;&lt;/contributors&gt;&lt;titles&gt;&lt;title&gt;The Relationship between CSR Communication on Social Media, Purchase Intention, and E-WOM in the Banking Sector of an Emerging Economy&lt;/title&gt;&lt;secondary-title&gt;Journal of Theoretical and Applied Electronic Commerce Research&lt;/secondary-title&gt;&lt;/titles&gt;&lt;periodical&gt;&lt;full-title&gt;Journal of Theoretical and Applied Electronic Commerce Research&lt;/full-title&gt;&lt;/periodical&gt;&lt;pages&gt;1025-1041&lt;/pages&gt;&lt;volume&gt;16&lt;/volume&gt;&lt;number&gt;4&lt;/number&gt;&lt;dates&gt;&lt;year&gt;2021&lt;/year&gt;&lt;/dates&gt;&lt;isbn&gt;0718-1876&lt;/isbn&gt;&lt;accession-num&gt;doi:10.3390/jtaer16040058&lt;/accession-num&gt;&lt;urls&gt;&lt;related-urls&gt;&lt;url&gt;https://www.mdpi.com/0718-1876/16/4/58&lt;/url&gt;&lt;/related-urls&gt;&lt;/urls&gt;&lt;/record&gt;&lt;/Cite&gt;&lt;/EndNote&gt;</w:instrText>
      </w:r>
      <w:r w:rsidR="00B53A25">
        <w:rPr>
          <w:lang w:val="en-US"/>
        </w:rPr>
        <w:fldChar w:fldCharType="separate"/>
      </w:r>
      <w:r w:rsidR="00B53A25">
        <w:rPr>
          <w:noProof/>
          <w:lang w:val="en-US"/>
        </w:rPr>
        <w:t>[</w:t>
      </w:r>
      <w:hyperlink w:anchor="_ENREF_7" w:tooltip="Cheng, 2021 #44600" w:history="1">
        <w:r w:rsidR="00B53A25" w:rsidRPr="00B53A25">
          <w:rPr>
            <w:rStyle w:val="Hyperlink"/>
            <w:rFonts w:cs="Times New Roman"/>
            <w:szCs w:val="20"/>
          </w:rPr>
          <w:t>7</w:t>
        </w:r>
      </w:hyperlink>
      <w:r w:rsidR="00B53A25">
        <w:rPr>
          <w:noProof/>
          <w:lang w:val="en-US"/>
        </w:rPr>
        <w:t>]</w:t>
      </w:r>
      <w:r w:rsidR="00B53A25">
        <w:rPr>
          <w:lang w:val="en-US"/>
        </w:rPr>
        <w:fldChar w:fldCharType="end"/>
      </w:r>
      <w:r w:rsidRPr="006506BE">
        <w:rPr>
          <w:lang w:val="en-US"/>
        </w:rPr>
        <w:t>.</w:t>
      </w:r>
    </w:p>
    <w:p w14:paraId="44BA7FE3" w14:textId="57CD4BD9" w:rsidR="006506BE" w:rsidRPr="006506BE" w:rsidRDefault="006506BE" w:rsidP="00B53A25">
      <w:pPr>
        <w:pStyle w:val="BodyStyle"/>
        <w:rPr>
          <w:lang w:val="en-US"/>
        </w:rPr>
      </w:pPr>
      <w:r w:rsidRPr="006506BE">
        <w:rPr>
          <w:lang w:val="en-US"/>
        </w:rPr>
        <w:t xml:space="preserve">On Instagram, many brands use the platform for advertising purposes. Digital social responsibility also involves adhering to ethical principles in advertising, including transparency in product presentation, avoiding consumer deception, and the responsible use of influencers (Huang &amp; Lee, 2023). Social networks such as Instagram, if misused, can lead to issues such as social media addiction, depression, and social anxiety. Digital social responsibility, especially on Instagram, emphasizes the importance of preventing psychological harm </w:t>
      </w:r>
      <w:r w:rsidR="00B53A25">
        <w:rPr>
          <w:lang w:val="en-US"/>
        </w:rPr>
        <w:fldChar w:fldCharType="begin">
          <w:fldData xml:space="preserve">PEVuZE5vdGU+PENpdGU+PEF1dGhvcj5LaW08L0F1dGhvcj48WWVhcj4yMDI0PC9ZZWFyPjxSZWNO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</w:fldData>
        </w:fldChar>
      </w:r>
      <w:r w:rsidR="00B53A25">
        <w:rPr>
          <w:lang w:val="en-US"/>
        </w:rPr>
        <w:instrText xml:space="preserve"> ADDIN EN.CITE </w:instrText>
      </w:r>
      <w:r w:rsidR="00B53A25">
        <w:rPr>
          <w:lang w:val="en-US"/>
        </w:rPr>
        <w:fldChar w:fldCharType="begin">
          <w:fldData xml:space="preserve">PEVuZE5vdGU+PENpdGU+PEF1dGhvcj5LaW08L0F1dGhvcj48WWVhcj4yMDI0PC9ZZWFyPjxSZWNO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</w:fldData>
        </w:fldChar>
      </w:r>
      <w:r w:rsidR="00B53A25">
        <w:rPr>
          <w:lang w:val="en-US"/>
        </w:rPr>
        <w:instrText xml:space="preserve"> ADDIN EN.CITE.DATA </w:instrText>
      </w:r>
      <w:r w:rsidR="00B53A25">
        <w:rPr>
          <w:lang w:val="en-US"/>
        </w:rPr>
      </w:r>
      <w:r w:rsidR="00B53A25">
        <w:rPr>
          <w:lang w:val="en-US"/>
        </w:rPr>
        <w:fldChar w:fldCharType="end"/>
      </w:r>
      <w:r w:rsidR="00B53A25">
        <w:rPr>
          <w:lang w:val="en-US"/>
        </w:rPr>
      </w:r>
      <w:r w:rsidR="00B53A25">
        <w:rPr>
          <w:lang w:val="en-US"/>
        </w:rPr>
        <w:fldChar w:fldCharType="separate"/>
      </w:r>
      <w:r w:rsidR="00B53A25">
        <w:rPr>
          <w:noProof/>
          <w:lang w:val="en-US"/>
        </w:rPr>
        <w:t>[</w:t>
      </w:r>
      <w:hyperlink w:anchor="_ENREF_8" w:tooltip="Kim, 2024 #37650" w:history="1">
        <w:r w:rsidR="00B53A25" w:rsidRPr="00B53A25">
          <w:rPr>
            <w:rStyle w:val="Hyperlink"/>
            <w:rFonts w:cs="Times New Roman"/>
            <w:szCs w:val="20"/>
          </w:rPr>
          <w:t>8</w:t>
        </w:r>
      </w:hyperlink>
      <w:r w:rsidR="00B53A25">
        <w:rPr>
          <w:noProof/>
          <w:lang w:val="en-US"/>
        </w:rPr>
        <w:t xml:space="preserve">, </w:t>
      </w:r>
      <w:hyperlink w:anchor="_ENREF_9" w:tooltip="Mujidin, 2023 #25740" w:history="1">
        <w:r w:rsidR="00B53A25" w:rsidRPr="00B53A25">
          <w:rPr>
            <w:rStyle w:val="Hyperlink"/>
            <w:rFonts w:cs="Times New Roman"/>
            <w:szCs w:val="20"/>
          </w:rPr>
          <w:t>9</w:t>
        </w:r>
      </w:hyperlink>
      <w:r w:rsidR="00B53A25">
        <w:rPr>
          <w:noProof/>
          <w:lang w:val="en-US"/>
        </w:rPr>
        <w:t>]</w:t>
      </w:r>
      <w:r w:rsidR="00B53A25">
        <w:rPr>
          <w:lang w:val="en-US"/>
        </w:rPr>
        <w:fldChar w:fldCharType="end"/>
      </w:r>
      <w:r w:rsidRPr="006506BE">
        <w:rPr>
          <w:lang w:val="en-US"/>
        </w:rPr>
        <w:t>.</w:t>
      </w:r>
    </w:p>
    <w:p w14:paraId="41C8EEDF" w14:textId="2D76545B" w:rsidR="006506BE" w:rsidRPr="006506BE" w:rsidRDefault="006506BE" w:rsidP="00B53A25">
      <w:pPr>
        <w:pStyle w:val="BodyStyle"/>
        <w:rPr>
          <w:lang w:val="en-US"/>
        </w:rPr>
      </w:pPr>
      <w:r w:rsidRPr="006506BE">
        <w:rPr>
          <w:lang w:val="en-US"/>
        </w:rPr>
        <w:t xml:space="preserve">Digital social responsibility encompasses various dimensions, ranging from privacy and data protection to adherence to ethical principles in advertising and the prevention of psychological harm. On social media platforms such as Instagram, users, brands, and organizations must seriously observe their social responsibilities to create a healthier and safer digital environment for everyone </w:t>
      </w:r>
      <w:r w:rsidR="00B53A25">
        <w:rPr>
          <w:lang w:val="en-US"/>
        </w:rPr>
        <w:fldChar w:fldCharType="begin">
          <w:fldData xml:space="preserve">PEVuZE5vdGU+PENpdGU+PEF1dGhvcj5LZWU8L0F1dGhvcj48WWVhcj4yMDIyPC9ZZWFyPjxSZWNO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</w:fldData>
        </w:fldChar>
      </w:r>
      <w:r w:rsidR="00B53A25">
        <w:rPr>
          <w:lang w:val="en-US"/>
        </w:rPr>
        <w:instrText xml:space="preserve"> ADDIN EN.CITE </w:instrText>
      </w:r>
      <w:r w:rsidR="00B53A25">
        <w:rPr>
          <w:lang w:val="en-US"/>
        </w:rPr>
        <w:fldChar w:fldCharType="begin">
          <w:fldData xml:space="preserve">PEVuZE5vdGU+PENpdGU+PEF1dGhvcj5LZWU8L0F1dGhvcj48WWVhcj4yMDIyPC9ZZWFyPjxSZWNO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</w:fldData>
        </w:fldChar>
      </w:r>
      <w:r w:rsidR="00B53A25">
        <w:rPr>
          <w:lang w:val="en-US"/>
        </w:rPr>
        <w:instrText xml:space="preserve"> ADDIN EN.CITE.DATA </w:instrText>
      </w:r>
      <w:r w:rsidR="00B53A25">
        <w:rPr>
          <w:lang w:val="en-US"/>
        </w:rPr>
      </w:r>
      <w:r w:rsidR="00B53A25">
        <w:rPr>
          <w:lang w:val="en-US"/>
        </w:rPr>
        <w:fldChar w:fldCharType="end"/>
      </w:r>
      <w:r w:rsidR="00B53A25">
        <w:rPr>
          <w:lang w:val="en-US"/>
        </w:rPr>
      </w:r>
      <w:r w:rsidR="00B53A25">
        <w:rPr>
          <w:lang w:val="en-US"/>
        </w:rPr>
        <w:fldChar w:fldCharType="separate"/>
      </w:r>
      <w:r w:rsidR="00B53A25">
        <w:rPr>
          <w:noProof/>
          <w:lang w:val="en-US"/>
        </w:rPr>
        <w:t>[</w:t>
      </w:r>
      <w:hyperlink w:anchor="_ENREF_10" w:tooltip="Kee, 2022 #37652" w:history="1">
        <w:r w:rsidR="00B53A25" w:rsidRPr="00B53A25">
          <w:rPr>
            <w:rStyle w:val="Hyperlink"/>
            <w:rFonts w:cs="Times New Roman"/>
            <w:szCs w:val="20"/>
          </w:rPr>
          <w:t>10-12</w:t>
        </w:r>
      </w:hyperlink>
      <w:r w:rsidR="00B53A25">
        <w:rPr>
          <w:noProof/>
          <w:lang w:val="en-US"/>
        </w:rPr>
        <w:t>]</w:t>
      </w:r>
      <w:r w:rsidR="00B53A25">
        <w:rPr>
          <w:lang w:val="en-US"/>
        </w:rPr>
        <w:fldChar w:fldCharType="end"/>
      </w:r>
      <w:r w:rsidRPr="006506BE">
        <w:rPr>
          <w:lang w:val="en-US"/>
        </w:rPr>
        <w:t>.</w:t>
      </w:r>
    </w:p>
    <w:p w14:paraId="5480BED2" w14:textId="48C1E0D2" w:rsidR="006506BE" w:rsidRPr="006506BE" w:rsidRDefault="006506BE" w:rsidP="00B53A25">
      <w:pPr>
        <w:pStyle w:val="BodyStyle"/>
        <w:rPr>
          <w:lang w:val="en-US"/>
        </w:rPr>
      </w:pPr>
      <w:r w:rsidRPr="006506BE">
        <w:rPr>
          <w:lang w:val="en-US"/>
        </w:rPr>
        <w:t xml:space="preserve">A study conducted between 2020 and 2024 emphasized the need for greater attention to the social and ethical dimensions of digital social responsibility on Instagram, as these aspects have the most significant impact on user interactions and the exchange of accurate information in the virtual space </w:t>
      </w:r>
      <w:r w:rsidR="00B53A25">
        <w:rPr>
          <w:lang w:val="en-US"/>
        </w:rPr>
        <w:fldChar w:fldCharType="begin"/>
      </w:r>
      <w:r w:rsidR="00B53A25">
        <w:rPr>
          <w:lang w:val="en-US"/>
        </w:rPr>
        <w:instrText xml:space="preserve"> ADDIN EN.CITE &lt;EndNote&gt;&lt;Cite&gt;&lt;Author&gt;Kee&lt;/Author&gt;&lt;Year&gt;2022&lt;/Year&gt;&lt;RecNum&gt;37652&lt;/RecNum&gt;&lt;DisplayText&gt;[10]&lt;/DisplayText&gt;&lt;record&gt;&lt;rec-number&gt;37652&lt;/rec-number&gt;&lt;foreign-keys&gt;&lt;key app="EN" db-id="vswp5dpe0aazrbe2zwpvf5aa2wxexerfz2w9" timestamp="1720367201"&gt;37652&lt;/key&gt;&lt;/foreign-keys&gt;&lt;ref-type name="Journal Article"&gt;17&lt;/ref-type&gt;&lt;contributors&gt;&lt;authors&gt;&lt;author&gt;Kee, Daisy Mui Hung&lt;/author&gt;&lt;author&gt;Al-Anesi, Maryam Ammar Lutf&lt;/author&gt;&lt;author&gt;Al-Anesi, Sarah Ammar Lutf&lt;/author&gt;&lt;/authors&gt;&lt;/contributors&gt;&lt;titles&gt;&lt;title&gt;Cyberbullying on social media under the influence of COVID-19&lt;/title&gt;&lt;secondary-title&gt;Global Business and Organizational Excellence&lt;/secondary-title&gt;&lt;/titles&gt;&lt;periodical&gt;&lt;full-title&gt;Global Business and Organizational Excellence&lt;/full-title&gt;&lt;/periodical&gt;&lt;pages&gt;11-22&lt;/pages&gt;&lt;volume&gt;41&lt;/volume&gt;&lt;number&gt;6&lt;/number&gt;&lt;keywords&gt;&lt;keyword&gt;COVID-19 pandemic&lt;/keyword&gt;&lt;keyword&gt;cyberbullying&lt;/keyword&gt;&lt;keyword&gt;gender&lt;/keyword&gt;&lt;keyword&gt;mental state&lt;/keyword&gt;&lt;keyword&gt;social media&lt;/keyword&gt;&lt;/keywords&gt;&lt;dates&gt;&lt;year&gt;2022&lt;/year&gt;&lt;pub-dates&gt;&lt;date&gt;2022/09/01&lt;/date&gt;&lt;/pub-dates&gt;&lt;/dates&gt;&lt;publisher&gt;John Wiley &amp;amp; Sons, Ltd&lt;/publisher&gt;&lt;isbn&gt;1932-2054&lt;/isbn&gt;&lt;urls&gt;&lt;/urls&gt;&lt;electronic-resource-num&gt;10.1002/joe.22175&lt;/electronic-resource-num&gt;&lt;access-date&gt;2024/07/06&lt;/access-date&gt;&lt;/record&gt;&lt;/Cite&gt;&lt;/EndNote&gt;</w:instrText>
      </w:r>
      <w:r w:rsidR="00B53A25">
        <w:rPr>
          <w:lang w:val="en-US"/>
        </w:rPr>
        <w:fldChar w:fldCharType="separate"/>
      </w:r>
      <w:r w:rsidR="00B53A25">
        <w:rPr>
          <w:noProof/>
          <w:lang w:val="en-US"/>
        </w:rPr>
        <w:t>[</w:t>
      </w:r>
      <w:hyperlink w:anchor="_ENREF_10" w:tooltip="Kee, 2022 #37652" w:history="1">
        <w:r w:rsidR="00B53A25" w:rsidRPr="00B53A25">
          <w:rPr>
            <w:rStyle w:val="Hyperlink"/>
            <w:rFonts w:cs="Times New Roman"/>
            <w:szCs w:val="20"/>
          </w:rPr>
          <w:t>10</w:t>
        </w:r>
      </w:hyperlink>
      <w:r w:rsidR="00B53A25">
        <w:rPr>
          <w:noProof/>
          <w:lang w:val="en-US"/>
        </w:rPr>
        <w:t>]</w:t>
      </w:r>
      <w:r w:rsidR="00B53A25">
        <w:rPr>
          <w:lang w:val="en-US"/>
        </w:rPr>
        <w:fldChar w:fldCharType="end"/>
      </w:r>
      <w:r w:rsidRPr="006506BE">
        <w:rPr>
          <w:lang w:val="en-US"/>
        </w:rPr>
        <w:t>. Additionally, the growing volume of user-generated content has increased the need for educational and monitoring programs to enhance ethical and social awareness in the online space. These programs can help improve responsible user behavior and prevent the spread of incorrect or harmful information.</w:t>
      </w:r>
    </w:p>
    <w:p w14:paraId="6A256803" w14:textId="55AC4BE9" w:rsidR="006506BE" w:rsidRPr="006506BE" w:rsidRDefault="006506BE" w:rsidP="00B53A25">
      <w:pPr>
        <w:pStyle w:val="BodyStyle"/>
        <w:rPr>
          <w:lang w:val="en-US"/>
        </w:rPr>
      </w:pPr>
      <w:r w:rsidRPr="006506BE">
        <w:rPr>
          <w:lang w:val="en-US"/>
        </w:rPr>
        <w:t xml:space="preserve">Moreover, recent studies indicate that virtual spaces, particularly Instagram, due to their extensive content-sharing capabilities, can serve as suitable platforms for promoting digital social responsibility. However, achieving this goal requires precise strategies and continuous monitoring to ensure that users' rights are properly protected and that social interactions proceed in an ethical and constructive manner </w:t>
      </w:r>
      <w:r w:rsidR="00B53A25">
        <w:rPr>
          <w:lang w:val="en-US"/>
        </w:rPr>
        <w:fldChar w:fldCharType="begin">
          <w:fldData xml:space="preserve">PEVuZE5vdGU+PENpdGU+PEF1dGhvcj5LaW08L0F1dGhvcj48WWVhcj4yMDI0PC9ZZWFyPjxSZWNO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</w:fldData>
        </w:fldChar>
      </w:r>
      <w:r w:rsidR="00B53A25">
        <w:rPr>
          <w:lang w:val="en-US"/>
        </w:rPr>
        <w:instrText xml:space="preserve"> ADDIN EN.CITE </w:instrText>
      </w:r>
      <w:r w:rsidR="00B53A25">
        <w:rPr>
          <w:lang w:val="en-US"/>
        </w:rPr>
        <w:fldChar w:fldCharType="begin">
          <w:fldData xml:space="preserve">PEVuZE5vdGU+PENpdGU+PEF1dGhvcj5LaW08L0F1dGhvcj48WWVhcj4yMDI0PC9ZZWFyPjxSZWNO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</w:fldData>
        </w:fldChar>
      </w:r>
      <w:r w:rsidR="00B53A25">
        <w:rPr>
          <w:lang w:val="en-US"/>
        </w:rPr>
        <w:instrText xml:space="preserve"> ADDIN EN.CITE.DATA </w:instrText>
      </w:r>
      <w:r w:rsidR="00B53A25">
        <w:rPr>
          <w:lang w:val="en-US"/>
        </w:rPr>
      </w:r>
      <w:r w:rsidR="00B53A25">
        <w:rPr>
          <w:lang w:val="en-US"/>
        </w:rPr>
        <w:fldChar w:fldCharType="end"/>
      </w:r>
      <w:r w:rsidR="00B53A25">
        <w:rPr>
          <w:lang w:val="en-US"/>
        </w:rPr>
      </w:r>
      <w:r w:rsidR="00B53A25">
        <w:rPr>
          <w:lang w:val="en-US"/>
        </w:rPr>
        <w:fldChar w:fldCharType="separate"/>
      </w:r>
      <w:r w:rsidR="00B53A25">
        <w:rPr>
          <w:noProof/>
          <w:lang w:val="en-US"/>
        </w:rPr>
        <w:t>[</w:t>
      </w:r>
      <w:hyperlink w:anchor="_ENREF_8" w:tooltip="Kim, 2024 #37650" w:history="1">
        <w:r w:rsidR="00B53A25" w:rsidRPr="00B53A25">
          <w:rPr>
            <w:rStyle w:val="Hyperlink"/>
            <w:rFonts w:cs="Times New Roman"/>
            <w:szCs w:val="20"/>
          </w:rPr>
          <w:t>8</w:t>
        </w:r>
      </w:hyperlink>
      <w:r w:rsidR="00B53A25">
        <w:rPr>
          <w:noProof/>
          <w:lang w:val="en-US"/>
        </w:rPr>
        <w:t xml:space="preserve">, </w:t>
      </w:r>
      <w:hyperlink w:anchor="_ENREF_9" w:tooltip="Mujidin, 2023 #25740" w:history="1">
        <w:r w:rsidR="00B53A25" w:rsidRPr="00B53A25">
          <w:rPr>
            <w:rStyle w:val="Hyperlink"/>
            <w:rFonts w:cs="Times New Roman"/>
            <w:szCs w:val="20"/>
          </w:rPr>
          <w:t>9</w:t>
        </w:r>
      </w:hyperlink>
      <w:r w:rsidR="00B53A25">
        <w:rPr>
          <w:noProof/>
          <w:lang w:val="en-US"/>
        </w:rPr>
        <w:t>]</w:t>
      </w:r>
      <w:r w:rsidR="00B53A25">
        <w:rPr>
          <w:lang w:val="en-US"/>
        </w:rPr>
        <w:fldChar w:fldCharType="end"/>
      </w:r>
      <w:r w:rsidRPr="006506BE">
        <w:rPr>
          <w:lang w:val="en-US"/>
        </w:rPr>
        <w:t>.</w:t>
      </w:r>
    </w:p>
    <w:p w14:paraId="3814203E" w14:textId="6F017C33" w:rsidR="006506BE" w:rsidRPr="006506BE" w:rsidRDefault="006506BE" w:rsidP="006506BE">
      <w:pPr>
        <w:pStyle w:val="BodyStyle"/>
        <w:rPr>
          <w:lang w:val="en-US"/>
        </w:rPr>
      </w:pPr>
      <w:r w:rsidRPr="006506BE">
        <w:rPr>
          <w:lang w:val="en-US"/>
        </w:rPr>
        <w:t xml:space="preserve">The research gap in identifying and ranking the dimensions of digital social responsibility in virtual networks, particularly on Instagram, is attributed to the lack of a comprehensive and practical model for evaluating and prioritizing various dimensions of digital social responsibility. While some studies have examined these dimensions, few comprehensive studies have fully identified and ranked digital social responsibility dimensions in virtual networks, particularly on Instagram. Furthermore, most existing research has been quantitative, with </w:t>
      </w:r>
      <w:r w:rsidRPr="006506BE">
        <w:rPr>
          <w:lang w:val="en-US"/>
        </w:rPr>
        <w:lastRenderedPageBreak/>
        <w:t>fewer qualitative studies. Additionally, the existing studies have highlighted the lack of practical solutions to enhance digital social responsibility in user interactions and the management of user-generated content.</w:t>
      </w:r>
    </w:p>
    <w:p w14:paraId="4241810F" w14:textId="42E81057" w:rsidR="006506BE" w:rsidRDefault="006506BE" w:rsidP="00F72ECC">
      <w:pPr>
        <w:pStyle w:val="BodyStyle"/>
        <w:rPr>
          <w:lang w:val="en-US"/>
        </w:rPr>
      </w:pPr>
      <w:r w:rsidRPr="006506BE">
        <w:rPr>
          <w:lang w:val="en-US"/>
        </w:rPr>
        <w:t>The nature of user interactions on Instagram and how ethical, legal, and social challenges are addressed in this digital space have not been thoroughly analyzed. Moreover, precise methods and criteria for evaluating digital social responsibility in these networks, especially in terms of raising user awareness and combating negative and false content, have not been defined.</w:t>
      </w:r>
      <w:r w:rsidR="00F72ECC">
        <w:rPr>
          <w:lang w:val="en-US"/>
        </w:rPr>
        <w:t xml:space="preserve"> </w:t>
      </w:r>
      <w:r w:rsidRPr="006506BE">
        <w:rPr>
          <w:lang w:val="en-US"/>
        </w:rPr>
        <w:t>This study aims to answer the following research question:</w:t>
      </w:r>
    </w:p>
    <w:p w14:paraId="0027273C" w14:textId="7DDA7EDB" w:rsidR="006506BE" w:rsidRPr="006506BE" w:rsidRDefault="006506BE" w:rsidP="006506BE">
      <w:pPr>
        <w:pStyle w:val="BodyStyle"/>
        <w:rPr>
          <w:lang w:val="en-US"/>
        </w:rPr>
      </w:pPr>
      <w:r w:rsidRPr="006506BE">
        <w:rPr>
          <w:lang w:val="en-US"/>
        </w:rPr>
        <w:t>"What dimensions of digital social responsibility exist in virtual networks, particularly on Instagram, and how can these dimensions be identified and ranked to improve user behavior and ethical and social interactions in this space?"</w:t>
      </w:r>
    </w:p>
    <w:p w14:paraId="11EDB2D8" w14:textId="6B2622DD" w:rsidR="00B33348" w:rsidRPr="00B33348" w:rsidRDefault="00BC21FD" w:rsidP="0083729C">
      <w:pPr>
        <w:pStyle w:val="Heading1"/>
        <w:rPr>
          <w:lang w:val="en-US"/>
        </w:rPr>
      </w:pPr>
      <w:r>
        <w:rPr>
          <w:lang w:val="en-US"/>
        </w:rPr>
        <w:t>Methodology</w:t>
      </w:r>
    </w:p>
    <w:p w14:paraId="7AB77011" w14:textId="77777777" w:rsidR="006C1917" w:rsidRPr="006C1917" w:rsidRDefault="006C1917" w:rsidP="006C1917">
      <w:pPr>
        <w:pStyle w:val="BodyStyle"/>
        <w:rPr>
          <w:lang w:val="en-US"/>
        </w:rPr>
      </w:pPr>
      <w:r w:rsidRPr="006C1917">
        <w:rPr>
          <w:lang w:val="en-US"/>
        </w:rPr>
        <w:t>This study is classified as a mixed-methods research, with the qualitative phase conducted using the grounded theory approach due to the novelty of the subject. The qualitative study population included all experts related to the research topic who possessed relevant academic background and professional experience. In other words, the research population consisted of experts in the field of digital social responsibility and virtual networks. The selection of study samples was conducted through theoretical sampling. The inclusion criteria for the study were: having academic or practical experience, willingness to cooperate and share experiences, and possessing diverse and extensive experience in the subject matter. The exclusion criterion was the participant's unwillingness to continue the interview. Sampling began with the first interview and continued until theoretical saturation was reached. Saturation refers to the point at which new participants' responses to interview questions are similar to those provided by previous participants. Theoretical saturation was achieved after conducting interviews with 120 experts in relevant fields. In the quantitative phase, during the Delphi phase, the same experts were surveyed, while in the survey phase, Instagram employees and users were included. In the Delphi phase, sampling was conducted using a purposive method, whereas in the survey phase, 375 participants were selected randomly.</w:t>
      </w:r>
    </w:p>
    <w:p w14:paraId="6A533748" w14:textId="2C0F5341" w:rsidR="006C1917" w:rsidRPr="006C1917" w:rsidRDefault="006C1917" w:rsidP="006C1917">
      <w:pPr>
        <w:pStyle w:val="BodyStyle"/>
        <w:rPr>
          <w:lang w:val="en-US"/>
        </w:rPr>
      </w:pPr>
      <w:r w:rsidRPr="006C1917">
        <w:rPr>
          <w:lang w:val="en-US"/>
        </w:rPr>
        <w:t>In the qualitative phase, data were collected using semi-structured in-depth interviews, with a preference for face-to-face interviews. In specific circumstances, such as when the interviewee was located abroad, online platforms such as email, Google Meet, and Skyroom were used. Sample interview questions included:</w:t>
      </w:r>
    </w:p>
    <w:p w14:paraId="157CAFC8" w14:textId="77777777" w:rsidR="006C1917" w:rsidRPr="006C1917" w:rsidRDefault="006C1917">
      <w:pPr>
        <w:pStyle w:val="BodyStyle"/>
        <w:numPr>
          <w:ilvl w:val="0"/>
          <w:numId w:val="4"/>
        </w:numPr>
        <w:rPr>
          <w:lang w:val="en-US"/>
        </w:rPr>
      </w:pPr>
      <w:r w:rsidRPr="006C1917">
        <w:rPr>
          <w:lang w:val="en-US"/>
        </w:rPr>
        <w:t>How would you define digital social responsibility in virtual spaces, and why is it important?</w:t>
      </w:r>
    </w:p>
    <w:p w14:paraId="6B705156" w14:textId="77777777" w:rsidR="006C1917" w:rsidRPr="006C1917" w:rsidRDefault="006C1917">
      <w:pPr>
        <w:pStyle w:val="BodyStyle"/>
        <w:numPr>
          <w:ilvl w:val="0"/>
          <w:numId w:val="4"/>
        </w:numPr>
        <w:rPr>
          <w:lang w:val="en-US"/>
        </w:rPr>
      </w:pPr>
      <w:r w:rsidRPr="006C1917">
        <w:rPr>
          <w:lang w:val="en-US"/>
        </w:rPr>
        <w:t>What dimensions of digital social responsibility in virtual networks should be considered?</w:t>
      </w:r>
    </w:p>
    <w:p w14:paraId="4EED4D99" w14:textId="77777777" w:rsidR="006C1917" w:rsidRPr="006C1917" w:rsidRDefault="006C1917">
      <w:pPr>
        <w:pStyle w:val="BodyStyle"/>
        <w:numPr>
          <w:ilvl w:val="0"/>
          <w:numId w:val="4"/>
        </w:numPr>
        <w:rPr>
          <w:lang w:val="en-US"/>
        </w:rPr>
      </w:pPr>
      <w:r w:rsidRPr="006C1917">
        <w:rPr>
          <w:lang w:val="en-US"/>
        </w:rPr>
        <w:t>What challenges and obstacles exist in implementing digital social responsibility in networks like Instagram?</w:t>
      </w:r>
    </w:p>
    <w:p w14:paraId="00C6BC14" w14:textId="77777777" w:rsidR="006C1917" w:rsidRPr="006C1917" w:rsidRDefault="006C1917">
      <w:pPr>
        <w:pStyle w:val="BodyStyle"/>
        <w:numPr>
          <w:ilvl w:val="0"/>
          <w:numId w:val="4"/>
        </w:numPr>
        <w:rPr>
          <w:lang w:val="en-US"/>
        </w:rPr>
      </w:pPr>
      <w:r w:rsidRPr="006C1917">
        <w:rPr>
          <w:lang w:val="en-US"/>
        </w:rPr>
        <w:t>What strategies and solutions do you propose to improve digital social responsibility in virtual networks?</w:t>
      </w:r>
    </w:p>
    <w:p w14:paraId="632A0868" w14:textId="77777777" w:rsidR="006C1917" w:rsidRPr="006C1917" w:rsidRDefault="006C1917">
      <w:pPr>
        <w:pStyle w:val="BodyStyle"/>
        <w:numPr>
          <w:ilvl w:val="0"/>
          <w:numId w:val="4"/>
        </w:numPr>
        <w:rPr>
          <w:lang w:val="en-US"/>
        </w:rPr>
      </w:pPr>
      <w:r w:rsidRPr="006C1917">
        <w:rPr>
          <w:lang w:val="en-US"/>
        </w:rPr>
        <w:t>What roles do users and organizations play in enhancing social responsibility in virtual spaces?</w:t>
      </w:r>
    </w:p>
    <w:p w14:paraId="5E916003" w14:textId="77777777" w:rsidR="006C1917" w:rsidRPr="006C1917" w:rsidRDefault="006C1917">
      <w:pPr>
        <w:pStyle w:val="BodyStyle"/>
        <w:numPr>
          <w:ilvl w:val="0"/>
          <w:numId w:val="4"/>
        </w:numPr>
        <w:rPr>
          <w:lang w:val="en-US"/>
        </w:rPr>
      </w:pPr>
      <w:r w:rsidRPr="006C1917">
        <w:rPr>
          <w:lang w:val="en-US"/>
        </w:rPr>
        <w:t>What mechanisms are effective for monitoring and evaluating digital social responsibility in virtual networks?</w:t>
      </w:r>
    </w:p>
    <w:p w14:paraId="0A1D3D6B" w14:textId="77777777" w:rsidR="006C1917" w:rsidRPr="006C1917" w:rsidRDefault="006C1917" w:rsidP="006C1917">
      <w:pPr>
        <w:pStyle w:val="BodyStyle"/>
        <w:rPr>
          <w:lang w:val="en-US"/>
        </w:rPr>
      </w:pPr>
      <w:r w:rsidRPr="006C1917">
        <w:rPr>
          <w:lang w:val="en-US"/>
        </w:rPr>
        <w:t>In the quantitative phase, data were collected from 375 respondents using a researcher-developed questionnaire derived from the qualitative study findings.</w:t>
      </w:r>
    </w:p>
    <w:p w14:paraId="1EC9DBAF" w14:textId="1F5A58DA" w:rsidR="006C1917" w:rsidRPr="006C1917" w:rsidRDefault="006C1917" w:rsidP="006C1917">
      <w:pPr>
        <w:pStyle w:val="BodyStyle"/>
        <w:rPr>
          <w:lang w:val="en-US"/>
        </w:rPr>
      </w:pPr>
      <w:r w:rsidRPr="006C1917">
        <w:rPr>
          <w:lang w:val="en-US"/>
        </w:rPr>
        <w:t xml:space="preserve">In the qualitative phase, interviews commenced in 2023 and continued until mid-2024, concurrently with data coding. In the first phase of theoretical sampling, 12 initial interviews were conducted, during which events, concepts, and categories gradually emerged. Subsequently, in the second phase, sampling focused on axial categories. Coding in the second phase was conducted based on the impact of axial codes on the process. Data </w:t>
      </w:r>
      <w:r w:rsidRPr="006C1917">
        <w:rPr>
          <w:lang w:val="en-US"/>
        </w:rPr>
        <w:lastRenderedPageBreak/>
        <w:t>analysis of interview transcripts was carried out concurrently with data collection using ATLAS.ti 8 software, employing an emergent approach that included open, selective, and axial coding. Throughout all stages, field notes were documented. After reaching saturation, theoretical memo sorting was conducted, providing an overall theoretical framework for constructing the grounded theory. Once the memos were sorted, the most relevant theoretical codes were selected. Theoretical sorting and coding were conducted simultaneously.</w:t>
      </w:r>
    </w:p>
    <w:p w14:paraId="40FD89B0" w14:textId="77777777" w:rsidR="006C1917" w:rsidRPr="006C1917" w:rsidRDefault="006C1917" w:rsidP="006C1917">
      <w:pPr>
        <w:pStyle w:val="BodyStyle"/>
        <w:rPr>
          <w:lang w:val="en-US"/>
        </w:rPr>
      </w:pPr>
      <w:r w:rsidRPr="006C1917">
        <w:rPr>
          <w:lang w:val="en-US"/>
        </w:rPr>
        <w:t>To ensure the validity and reliability of the research data, Glaser’s (1998) four criteria were applied: fit, work, relevance, and modifiability.</w:t>
      </w:r>
    </w:p>
    <w:p w14:paraId="5997F8DB" w14:textId="77777777" w:rsidR="006C1917" w:rsidRPr="006C1917" w:rsidRDefault="006C1917">
      <w:pPr>
        <w:pStyle w:val="BodyStyle"/>
        <w:numPr>
          <w:ilvl w:val="0"/>
          <w:numId w:val="5"/>
        </w:numPr>
        <w:rPr>
          <w:lang w:val="en-US"/>
        </w:rPr>
      </w:pPr>
      <w:r w:rsidRPr="006C1917">
        <w:rPr>
          <w:b/>
          <w:bCs/>
          <w:lang w:val="en-US"/>
        </w:rPr>
        <w:t>Fit:</w:t>
      </w:r>
      <w:r w:rsidRPr="006C1917">
        <w:rPr>
          <w:lang w:val="en-US"/>
        </w:rPr>
        <w:t xml:space="preserve"> Categories must emerge from the data rather than being predetermined by theoretical perspectives. In this study, categories emerged solely from the collected data, with researchers adopting a non-judgmental approach.</w:t>
      </w:r>
    </w:p>
    <w:p w14:paraId="3632D42F" w14:textId="77777777" w:rsidR="006C1917" w:rsidRPr="006C1917" w:rsidRDefault="006C1917">
      <w:pPr>
        <w:pStyle w:val="BodyStyle"/>
        <w:numPr>
          <w:ilvl w:val="0"/>
          <w:numId w:val="5"/>
        </w:numPr>
        <w:rPr>
          <w:lang w:val="en-US"/>
        </w:rPr>
      </w:pPr>
      <w:r w:rsidRPr="006C1917">
        <w:rPr>
          <w:b/>
          <w:bCs/>
          <w:lang w:val="en-US"/>
        </w:rPr>
        <w:t>Work:</w:t>
      </w:r>
      <w:r w:rsidRPr="006C1917">
        <w:rPr>
          <w:lang w:val="en-US"/>
        </w:rPr>
        <w:t xml:space="preserve"> This refers to whether the concepts address the main concerns of the participants. In this study, selective coding was derived directly and indirectly from participant responses, and field notes assisted in interpreting participants' actions and decisions.</w:t>
      </w:r>
    </w:p>
    <w:p w14:paraId="5702D4C2" w14:textId="77777777" w:rsidR="006C1917" w:rsidRPr="006C1917" w:rsidRDefault="006C1917">
      <w:pPr>
        <w:pStyle w:val="BodyStyle"/>
        <w:numPr>
          <w:ilvl w:val="0"/>
          <w:numId w:val="5"/>
        </w:numPr>
        <w:rPr>
          <w:lang w:val="en-US"/>
        </w:rPr>
      </w:pPr>
      <w:r w:rsidRPr="006C1917">
        <w:rPr>
          <w:b/>
          <w:bCs/>
          <w:lang w:val="en-US"/>
        </w:rPr>
        <w:t>Relevance:</w:t>
      </w:r>
      <w:r w:rsidRPr="006C1917">
        <w:rPr>
          <w:lang w:val="en-US"/>
        </w:rPr>
        <w:t xml:space="preserve"> Achieved when the theory is deemed important, logical, and meaningful to participants and stakeholders. This criterion was addressed through semi-structured interviews and participants’ perspectives.</w:t>
      </w:r>
    </w:p>
    <w:p w14:paraId="22A8ED78" w14:textId="463A3F96" w:rsidR="006C1917" w:rsidRPr="006C1917" w:rsidRDefault="006C1917">
      <w:pPr>
        <w:pStyle w:val="BodyStyle"/>
        <w:numPr>
          <w:ilvl w:val="0"/>
          <w:numId w:val="5"/>
        </w:numPr>
        <w:rPr>
          <w:lang w:val="en-US"/>
        </w:rPr>
      </w:pPr>
      <w:r w:rsidRPr="006C1917">
        <w:rPr>
          <w:b/>
          <w:bCs/>
          <w:lang w:val="en-US"/>
        </w:rPr>
        <w:t>Modifiability:</w:t>
      </w:r>
      <w:r w:rsidRPr="006C1917">
        <w:rPr>
          <w:lang w:val="en-US"/>
        </w:rPr>
        <w:t xml:space="preserve"> The theory must remain flexible enough to be revised with new data or changes in context, ensuring the possibility of refinement and modification. Consequently, grounded theory is an ongoing process with potential for further development.</w:t>
      </w:r>
    </w:p>
    <w:p w14:paraId="45AAEA03" w14:textId="77777777" w:rsidR="006C1917" w:rsidRPr="006C1917" w:rsidRDefault="006C1917" w:rsidP="006C1917">
      <w:pPr>
        <w:pStyle w:val="BodyStyle"/>
        <w:rPr>
          <w:lang w:val="en-US"/>
        </w:rPr>
      </w:pPr>
      <w:r w:rsidRPr="006C1917">
        <w:rPr>
          <w:lang w:val="en-US"/>
        </w:rPr>
        <w:t>To enhance the credibility of the research data, researchers invested significant time in writing theoretical memos throughout the study and reviewing and analyzing categories with the assistance of three participants as observers, incorporating their feedback into axial coding. Moreover, efforts were made to ensure the inclusion of a broad range of perspectives from various disciplines and diverse expert groups to enhance the validity of the interview process.</w:t>
      </w:r>
    </w:p>
    <w:p w14:paraId="48E051A0" w14:textId="77777777" w:rsidR="006C1917" w:rsidRPr="006C1917" w:rsidRDefault="006C1917" w:rsidP="006C1917">
      <w:pPr>
        <w:pStyle w:val="BodyStyle"/>
        <w:rPr>
          <w:lang w:val="en-US"/>
        </w:rPr>
      </w:pPr>
      <w:r w:rsidRPr="006C1917">
        <w:rPr>
          <w:lang w:val="en-US"/>
        </w:rPr>
        <w:t>In the quantitative phase, data were analyzed using SPSS 26 and AMOS software. The analytical process included statistical calculations such as mean, standard deviation, Kendall's coefficient of concordance, and exploratory and confirmatory factor analyses. These analyses aimed to assess the validity and reliability of the questionnaire and the research model.</w:t>
      </w:r>
    </w:p>
    <w:p w14:paraId="70E9BFAC" w14:textId="77777777" w:rsidR="00C07F84" w:rsidRDefault="00D10AE6" w:rsidP="00046C3C">
      <w:pPr>
        <w:pStyle w:val="Heading1"/>
        <w:rPr>
          <w:lang w:val="en-US"/>
        </w:rPr>
      </w:pPr>
      <w:r>
        <w:rPr>
          <w:lang w:val="en-US"/>
        </w:rPr>
        <w:t>Findings</w:t>
      </w:r>
    </w:p>
    <w:p w14:paraId="3F8EB544" w14:textId="77777777" w:rsidR="00652A8A" w:rsidRPr="00652A8A" w:rsidRDefault="00652A8A" w:rsidP="00652A8A">
      <w:pPr>
        <w:pStyle w:val="BodyStyle"/>
        <w:rPr>
          <w:lang w:val="en-US" w:bidi="fa-IR"/>
        </w:rPr>
      </w:pPr>
      <w:r w:rsidRPr="00652A8A">
        <w:rPr>
          <w:lang w:val="en-US" w:bidi="fa-IR"/>
        </w:rPr>
        <w:t xml:space="preserve">The findings indicated that the largest number of Instagram users fall within the age group of "19 to 25 years," reflecting the high popularity of this social network among young people. The age groups "26 to 30 years" and "18 years and younger" also constitute a significant percentage of users, highlighting the widespread use of Instagram among teenagers and young adults. In contrast, the age groups "30 to 35 years" and "35 years and older" represent a smaller percentage of users, which may suggest a decline in Instagram usage with increasing age. Additionally, the gender distribution analysis revealed that the number of male and female users in the sample was nearly equal, with each gender comprising approximately 50% of the total sample of 375 participants. This balanced gender distribution suggests that Instagram is used equally by both men and women. Furthermore, the frequency distribution of educational levels showed that the majority of Instagram users in this sample hold a bachelor's degree, accounting for about 50% of the total sample. The group "associate degree and below" also represents a considerable portion of users, indicating the presence of users with secondary and lower education levels on </w:t>
      </w:r>
      <w:r w:rsidRPr="00652A8A">
        <w:rPr>
          <w:lang w:val="en-US" w:bidi="fa-IR"/>
        </w:rPr>
        <w:lastRenderedPageBreak/>
        <w:t>Instagram. The "above bachelor's degree" group constitutes the smallest percentage, which may suggest a decrease in Instagram usage with higher education levels.</w:t>
      </w:r>
    </w:p>
    <w:p w14:paraId="60CCD0EF" w14:textId="77777777" w:rsidR="00652A8A" w:rsidRPr="00652A8A" w:rsidRDefault="00652A8A" w:rsidP="00652A8A">
      <w:pPr>
        <w:pStyle w:val="BodyStyle"/>
        <w:rPr>
          <w:lang w:val="en-US" w:bidi="fa-IR"/>
        </w:rPr>
      </w:pPr>
      <w:r w:rsidRPr="00652A8A">
        <w:rPr>
          <w:lang w:val="en-US" w:bidi="fa-IR"/>
        </w:rPr>
        <w:t>Following the analysis of interviews conducted with 20 experts in related fields, a total of 261 initial concept codes, 8 main concept codes, and 31 sub-concept codes were identified to explain the key concepts, which are elaborated on below.</w:t>
      </w:r>
    </w:p>
    <w:p w14:paraId="2C785BDC" w14:textId="77777777" w:rsidR="00652A8A" w:rsidRPr="00652A8A" w:rsidRDefault="00652A8A" w:rsidP="00652A8A">
      <w:pPr>
        <w:pStyle w:val="BodyStyle"/>
        <w:rPr>
          <w:lang w:val="en-US" w:bidi="fa-IR"/>
        </w:rPr>
      </w:pPr>
      <w:r w:rsidRPr="00652A8A">
        <w:rPr>
          <w:b/>
          <w:bCs/>
          <w:lang w:val="en-US" w:bidi="fa-IR"/>
        </w:rPr>
        <w:t>A) Open Coding:</w:t>
      </w:r>
      <w:r w:rsidRPr="00652A8A">
        <w:rPr>
          <w:lang w:val="en-US" w:bidi="fa-IR"/>
        </w:rPr>
        <w:t xml:space="preserve"> In this phase, the process began with the first interview, and statements were summarized and categorized into concepts according to the open coding method to facilitate further analysis.</w:t>
      </w:r>
    </w:p>
    <w:p w14:paraId="2068C424" w14:textId="5662F818" w:rsidR="00652A8A" w:rsidRPr="00652A8A" w:rsidRDefault="00652A8A" w:rsidP="00652A8A">
      <w:pPr>
        <w:pStyle w:val="BodyStyle"/>
        <w:rPr>
          <w:lang w:val="en-US" w:bidi="fa-IR"/>
        </w:rPr>
      </w:pPr>
      <w:r w:rsidRPr="00652A8A">
        <w:rPr>
          <w:b/>
          <w:bCs/>
          <w:lang w:val="en-US" w:bidi="fa-IR"/>
        </w:rPr>
        <w:t>B) Axial Coding:</w:t>
      </w:r>
      <w:r w:rsidRPr="00652A8A">
        <w:rPr>
          <w:lang w:val="en-US" w:bidi="fa-IR"/>
        </w:rPr>
        <w:t xml:space="preserve"> In this stage, the researcher carefully examined and logically arranged the concepts based on the research questions. Concepts and categories obtained from the open coding stage were compared, combined, and integrated, then refined and synthesized. Using intellectual and abstract creativity, the researcher connected the obtained meanings according to their interrelations and organized them into several main axes or theoretical connections. Table </w:t>
      </w:r>
      <w:r w:rsidR="004646AE">
        <w:rPr>
          <w:lang w:val="en-US" w:bidi="fa-IR"/>
        </w:rPr>
        <w:t>1</w:t>
      </w:r>
      <w:r w:rsidRPr="00652A8A">
        <w:rPr>
          <w:lang w:val="en-US" w:bidi="fa-IR"/>
        </w:rPr>
        <w:t xml:space="preserve"> provides an example of this process.</w:t>
      </w:r>
    </w:p>
    <w:p w14:paraId="6E395BE9" w14:textId="6F91BA17" w:rsidR="00652A8A" w:rsidRDefault="00652A8A" w:rsidP="004646AE">
      <w:pPr>
        <w:pStyle w:val="BodyStyle"/>
        <w:jc w:val="center"/>
        <w:rPr>
          <w:b/>
          <w:bCs/>
          <w:lang w:val="en-US" w:bidi="fa-IR"/>
        </w:rPr>
      </w:pPr>
      <w:r w:rsidRPr="00652A8A">
        <w:rPr>
          <w:b/>
          <w:bCs/>
          <w:lang w:val="en-US" w:bidi="fa-IR"/>
        </w:rPr>
        <w:t xml:space="preserve">Table </w:t>
      </w:r>
      <w:r w:rsidR="004646AE">
        <w:rPr>
          <w:b/>
          <w:bCs/>
          <w:lang w:val="en-US" w:bidi="fa-IR"/>
        </w:rPr>
        <w:t>1</w:t>
      </w:r>
      <w:r w:rsidRPr="00652A8A">
        <w:rPr>
          <w:b/>
          <w:bCs/>
          <w:lang w:val="en-US" w:bidi="fa-IR"/>
        </w:rPr>
        <w:t>. Sample Process of Axial Coding</w:t>
      </w:r>
    </w:p>
    <w:tbl>
      <w:tblPr>
        <w:tblStyle w:val="ListTable6Colorful"/>
        <w:tblW w:w="5000" w:type="pct"/>
        <w:tblLook w:val="0420" w:firstRow="1" w:lastRow="0" w:firstColumn="0" w:lastColumn="0" w:noHBand="0" w:noVBand="1"/>
      </w:tblPr>
      <w:tblGrid>
        <w:gridCol w:w="477"/>
        <w:gridCol w:w="3124"/>
        <w:gridCol w:w="6479"/>
      </w:tblGrid>
      <w:tr w:rsidR="000E44AD" w:rsidRPr="00E133C8" w14:paraId="40D1E7AA" w14:textId="77777777" w:rsidTr="00284290">
        <w:trPr>
          <w:cnfStyle w:val="100000000000" w:firstRow="1" w:lastRow="0" w:firstColumn="0" w:lastColumn="0" w:oddVBand="0" w:evenVBand="0" w:oddHBand="0" w:evenHBand="0" w:firstRowFirstColumn="0" w:firstRowLastColumn="0" w:lastRowFirstColumn="0" w:lastRowLastColumn="0"/>
        </w:trPr>
        <w:tc>
          <w:tcPr>
            <w:tcW w:w="0" w:type="auto"/>
            <w:shd w:val="clear" w:color="auto" w:fill="auto"/>
            <w:hideMark/>
          </w:tcPr>
          <w:p w14:paraId="38512735" w14:textId="77777777" w:rsidR="000E44AD" w:rsidRPr="00E133C8" w:rsidRDefault="000E44AD" w:rsidP="00284290">
            <w:pPr>
              <w:pStyle w:val="Tabletext"/>
              <w:jc w:val="both"/>
              <w:rPr>
                <w:b w:val="0"/>
                <w:bCs w:val="0"/>
                <w:lang w:val="en-US" w:bidi="fa-IR"/>
              </w:rPr>
            </w:pPr>
            <w:r w:rsidRPr="00E133C8">
              <w:rPr>
                <w:b w:val="0"/>
                <w:bCs w:val="0"/>
                <w:lang w:val="en-US" w:bidi="fa-IR"/>
              </w:rPr>
              <w:t>No.</w:t>
            </w:r>
          </w:p>
        </w:tc>
        <w:tc>
          <w:tcPr>
            <w:tcW w:w="0" w:type="auto"/>
            <w:shd w:val="clear" w:color="auto" w:fill="auto"/>
            <w:hideMark/>
          </w:tcPr>
          <w:p w14:paraId="1C59E5B0" w14:textId="77777777" w:rsidR="000E44AD" w:rsidRPr="00E133C8" w:rsidRDefault="000E44AD" w:rsidP="00284290">
            <w:pPr>
              <w:pStyle w:val="Tabletext"/>
              <w:jc w:val="both"/>
              <w:rPr>
                <w:b w:val="0"/>
                <w:bCs w:val="0"/>
                <w:lang w:val="en-US" w:bidi="fa-IR"/>
              </w:rPr>
            </w:pPr>
            <w:r w:rsidRPr="00E133C8">
              <w:rPr>
                <w:b w:val="0"/>
                <w:bCs w:val="0"/>
                <w:lang w:val="en-US" w:bidi="fa-IR"/>
              </w:rPr>
              <w:t>Axial Code</w:t>
            </w:r>
          </w:p>
        </w:tc>
        <w:tc>
          <w:tcPr>
            <w:tcW w:w="0" w:type="auto"/>
            <w:shd w:val="clear" w:color="auto" w:fill="auto"/>
            <w:hideMark/>
          </w:tcPr>
          <w:p w14:paraId="3FCD44B7" w14:textId="77777777" w:rsidR="000E44AD" w:rsidRPr="00E133C8" w:rsidRDefault="000E44AD" w:rsidP="00284290">
            <w:pPr>
              <w:pStyle w:val="Tabletext"/>
              <w:jc w:val="both"/>
              <w:rPr>
                <w:b w:val="0"/>
                <w:bCs w:val="0"/>
                <w:lang w:val="en-US" w:bidi="fa-IR"/>
              </w:rPr>
            </w:pPr>
            <w:r w:rsidRPr="00E133C8">
              <w:rPr>
                <w:b w:val="0"/>
                <w:bCs w:val="0"/>
                <w:lang w:val="en-US" w:bidi="fa-IR"/>
              </w:rPr>
              <w:t>Open Code</w:t>
            </w:r>
          </w:p>
        </w:tc>
      </w:tr>
      <w:tr w:rsidR="00E133C8" w:rsidRPr="00E133C8" w14:paraId="38472EC4" w14:textId="77777777" w:rsidTr="00284290">
        <w:trPr>
          <w:cnfStyle w:val="000000100000" w:firstRow="0" w:lastRow="0" w:firstColumn="0" w:lastColumn="0" w:oddVBand="0" w:evenVBand="0" w:oddHBand="1" w:evenHBand="0" w:firstRowFirstColumn="0" w:firstRowLastColumn="0" w:lastRowFirstColumn="0" w:lastRowLastColumn="0"/>
        </w:trPr>
        <w:tc>
          <w:tcPr>
            <w:tcW w:w="0" w:type="auto"/>
            <w:shd w:val="clear" w:color="auto" w:fill="auto"/>
            <w:hideMark/>
          </w:tcPr>
          <w:p w14:paraId="4FB12DAA" w14:textId="77777777" w:rsidR="000E44AD" w:rsidRPr="00E133C8" w:rsidRDefault="000E44AD" w:rsidP="00284290">
            <w:pPr>
              <w:pStyle w:val="Tabletext"/>
              <w:jc w:val="both"/>
              <w:rPr>
                <w:lang w:val="en-US" w:bidi="fa-IR"/>
              </w:rPr>
            </w:pPr>
            <w:r w:rsidRPr="00E133C8">
              <w:rPr>
                <w:lang w:val="en-US" w:bidi="fa-IR"/>
              </w:rPr>
              <w:t>1</w:t>
            </w:r>
          </w:p>
        </w:tc>
        <w:tc>
          <w:tcPr>
            <w:tcW w:w="0" w:type="auto"/>
            <w:shd w:val="clear" w:color="auto" w:fill="auto"/>
            <w:hideMark/>
          </w:tcPr>
          <w:p w14:paraId="5B31A27B" w14:textId="77777777" w:rsidR="000E44AD" w:rsidRPr="00E133C8" w:rsidRDefault="000E44AD" w:rsidP="00284290">
            <w:pPr>
              <w:pStyle w:val="Tabletext"/>
              <w:jc w:val="both"/>
              <w:rPr>
                <w:lang w:val="en-US" w:bidi="fa-IR"/>
              </w:rPr>
            </w:pPr>
            <w:r w:rsidRPr="00E133C8">
              <w:rPr>
                <w:lang w:val="en-US" w:bidi="fa-IR"/>
              </w:rPr>
              <w:t>Transparency and Honesty</w:t>
            </w:r>
          </w:p>
        </w:tc>
        <w:tc>
          <w:tcPr>
            <w:tcW w:w="0" w:type="auto"/>
            <w:shd w:val="clear" w:color="auto" w:fill="auto"/>
            <w:hideMark/>
          </w:tcPr>
          <w:p w14:paraId="1A332CB7" w14:textId="77777777" w:rsidR="000E44AD" w:rsidRPr="00E133C8" w:rsidRDefault="000E44AD" w:rsidP="00284290">
            <w:pPr>
              <w:pStyle w:val="Tabletext"/>
              <w:jc w:val="both"/>
              <w:rPr>
                <w:lang w:val="en-US" w:bidi="fa-IR"/>
              </w:rPr>
            </w:pPr>
            <w:r w:rsidRPr="00E133C8">
              <w:rPr>
                <w:lang w:val="en-US" w:bidi="fa-IR"/>
              </w:rPr>
              <w:t>Transparency in providing information, honesty in reporting, trust-building</w:t>
            </w:r>
          </w:p>
        </w:tc>
      </w:tr>
      <w:tr w:rsidR="000E44AD" w:rsidRPr="00E133C8" w14:paraId="1F74DE56" w14:textId="77777777" w:rsidTr="00284290">
        <w:tc>
          <w:tcPr>
            <w:tcW w:w="0" w:type="auto"/>
            <w:shd w:val="clear" w:color="auto" w:fill="auto"/>
            <w:hideMark/>
          </w:tcPr>
          <w:p w14:paraId="1DD9D738" w14:textId="77777777" w:rsidR="000E44AD" w:rsidRPr="00E133C8" w:rsidRDefault="000E44AD" w:rsidP="00284290">
            <w:pPr>
              <w:pStyle w:val="Tabletext"/>
              <w:jc w:val="both"/>
              <w:rPr>
                <w:lang w:val="en-US" w:bidi="fa-IR"/>
              </w:rPr>
            </w:pPr>
            <w:r w:rsidRPr="00E133C8">
              <w:rPr>
                <w:lang w:val="en-US" w:bidi="fa-IR"/>
              </w:rPr>
              <w:t>2</w:t>
            </w:r>
          </w:p>
        </w:tc>
        <w:tc>
          <w:tcPr>
            <w:tcW w:w="0" w:type="auto"/>
            <w:shd w:val="clear" w:color="auto" w:fill="auto"/>
            <w:hideMark/>
          </w:tcPr>
          <w:p w14:paraId="492233CB" w14:textId="77777777" w:rsidR="000E44AD" w:rsidRPr="00E133C8" w:rsidRDefault="000E44AD" w:rsidP="00284290">
            <w:pPr>
              <w:pStyle w:val="Tabletext"/>
              <w:jc w:val="both"/>
              <w:rPr>
                <w:lang w:val="en-US" w:bidi="fa-IR"/>
              </w:rPr>
            </w:pPr>
            <w:r w:rsidRPr="00E133C8">
              <w:rPr>
                <w:lang w:val="en-US" w:bidi="fa-IR"/>
              </w:rPr>
              <w:t>Privacy Protection</w:t>
            </w:r>
          </w:p>
        </w:tc>
        <w:tc>
          <w:tcPr>
            <w:tcW w:w="0" w:type="auto"/>
            <w:shd w:val="clear" w:color="auto" w:fill="auto"/>
            <w:hideMark/>
          </w:tcPr>
          <w:p w14:paraId="4029D248" w14:textId="77777777" w:rsidR="000E44AD" w:rsidRPr="00E133C8" w:rsidRDefault="000E44AD" w:rsidP="00284290">
            <w:pPr>
              <w:pStyle w:val="Tabletext"/>
              <w:jc w:val="both"/>
              <w:rPr>
                <w:lang w:val="en-US" w:bidi="fa-IR"/>
              </w:rPr>
            </w:pPr>
            <w:r w:rsidRPr="00E133C8">
              <w:rPr>
                <w:lang w:val="en-US" w:bidi="fa-IR"/>
              </w:rPr>
              <w:t>Safeguarding personal data, respecting privacy, information security</w:t>
            </w:r>
          </w:p>
        </w:tc>
      </w:tr>
      <w:tr w:rsidR="00E133C8" w:rsidRPr="00E133C8" w14:paraId="189C60C4" w14:textId="77777777" w:rsidTr="00284290">
        <w:trPr>
          <w:cnfStyle w:val="000000100000" w:firstRow="0" w:lastRow="0" w:firstColumn="0" w:lastColumn="0" w:oddVBand="0" w:evenVBand="0" w:oddHBand="1" w:evenHBand="0" w:firstRowFirstColumn="0" w:firstRowLastColumn="0" w:lastRowFirstColumn="0" w:lastRowLastColumn="0"/>
        </w:trPr>
        <w:tc>
          <w:tcPr>
            <w:tcW w:w="0" w:type="auto"/>
            <w:shd w:val="clear" w:color="auto" w:fill="auto"/>
            <w:hideMark/>
          </w:tcPr>
          <w:p w14:paraId="61825C56" w14:textId="77777777" w:rsidR="000E44AD" w:rsidRPr="00E133C8" w:rsidRDefault="000E44AD" w:rsidP="00284290">
            <w:pPr>
              <w:pStyle w:val="Tabletext"/>
              <w:jc w:val="both"/>
              <w:rPr>
                <w:lang w:val="en-US" w:bidi="fa-IR"/>
              </w:rPr>
            </w:pPr>
            <w:r w:rsidRPr="00E133C8">
              <w:rPr>
                <w:lang w:val="en-US" w:bidi="fa-IR"/>
              </w:rPr>
              <w:t>3</w:t>
            </w:r>
          </w:p>
        </w:tc>
        <w:tc>
          <w:tcPr>
            <w:tcW w:w="0" w:type="auto"/>
            <w:shd w:val="clear" w:color="auto" w:fill="auto"/>
            <w:hideMark/>
          </w:tcPr>
          <w:p w14:paraId="611D39F0" w14:textId="77777777" w:rsidR="000E44AD" w:rsidRPr="00E133C8" w:rsidRDefault="000E44AD" w:rsidP="00284290">
            <w:pPr>
              <w:pStyle w:val="Tabletext"/>
              <w:jc w:val="both"/>
              <w:rPr>
                <w:lang w:val="en-US" w:bidi="fa-IR"/>
              </w:rPr>
            </w:pPr>
            <w:r w:rsidRPr="00E133C8">
              <w:rPr>
                <w:lang w:val="en-US" w:bidi="fa-IR"/>
              </w:rPr>
              <w:t>Positive Audience Interactions</w:t>
            </w:r>
          </w:p>
        </w:tc>
        <w:tc>
          <w:tcPr>
            <w:tcW w:w="0" w:type="auto"/>
            <w:shd w:val="clear" w:color="auto" w:fill="auto"/>
            <w:hideMark/>
          </w:tcPr>
          <w:p w14:paraId="39449F34" w14:textId="77777777" w:rsidR="000E44AD" w:rsidRPr="00E133C8" w:rsidRDefault="000E44AD" w:rsidP="00284290">
            <w:pPr>
              <w:pStyle w:val="Tabletext"/>
              <w:jc w:val="both"/>
              <w:rPr>
                <w:lang w:val="en-US" w:bidi="fa-IR"/>
              </w:rPr>
            </w:pPr>
            <w:r w:rsidRPr="00E133C8">
              <w:rPr>
                <w:lang w:val="en-US" w:bidi="fa-IR"/>
              </w:rPr>
              <w:t>Responding to audience needs, respecting feedback, effective communication</w:t>
            </w:r>
          </w:p>
        </w:tc>
      </w:tr>
      <w:tr w:rsidR="000E44AD" w:rsidRPr="00E133C8" w14:paraId="1A32FE0D" w14:textId="77777777" w:rsidTr="00284290">
        <w:tc>
          <w:tcPr>
            <w:tcW w:w="0" w:type="auto"/>
            <w:shd w:val="clear" w:color="auto" w:fill="auto"/>
            <w:hideMark/>
          </w:tcPr>
          <w:p w14:paraId="4238EEA2" w14:textId="77777777" w:rsidR="000E44AD" w:rsidRPr="00E133C8" w:rsidRDefault="000E44AD" w:rsidP="00284290">
            <w:pPr>
              <w:pStyle w:val="Tabletext"/>
              <w:jc w:val="both"/>
              <w:rPr>
                <w:lang w:val="en-US" w:bidi="fa-IR"/>
              </w:rPr>
            </w:pPr>
            <w:r w:rsidRPr="00E133C8">
              <w:rPr>
                <w:lang w:val="en-US" w:bidi="fa-IR"/>
              </w:rPr>
              <w:t>4</w:t>
            </w:r>
          </w:p>
        </w:tc>
        <w:tc>
          <w:tcPr>
            <w:tcW w:w="0" w:type="auto"/>
            <w:shd w:val="clear" w:color="auto" w:fill="auto"/>
            <w:hideMark/>
          </w:tcPr>
          <w:p w14:paraId="1D2795DE" w14:textId="77777777" w:rsidR="000E44AD" w:rsidRPr="00E133C8" w:rsidRDefault="000E44AD" w:rsidP="00284290">
            <w:pPr>
              <w:pStyle w:val="Tabletext"/>
              <w:jc w:val="both"/>
              <w:rPr>
                <w:lang w:val="en-US" w:bidi="fa-IR"/>
              </w:rPr>
            </w:pPr>
            <w:r w:rsidRPr="00E133C8">
              <w:rPr>
                <w:lang w:val="en-US" w:bidi="fa-IR"/>
              </w:rPr>
              <w:t>Media Literacy Enhancement</w:t>
            </w:r>
          </w:p>
        </w:tc>
        <w:tc>
          <w:tcPr>
            <w:tcW w:w="0" w:type="auto"/>
            <w:shd w:val="clear" w:color="auto" w:fill="auto"/>
            <w:hideMark/>
          </w:tcPr>
          <w:p w14:paraId="12AD3766" w14:textId="77777777" w:rsidR="000E44AD" w:rsidRPr="00E133C8" w:rsidRDefault="000E44AD" w:rsidP="00284290">
            <w:pPr>
              <w:pStyle w:val="Tabletext"/>
              <w:jc w:val="both"/>
              <w:rPr>
                <w:lang w:val="en-US" w:bidi="fa-IR"/>
              </w:rPr>
            </w:pPr>
            <w:r w:rsidRPr="00E133C8">
              <w:rPr>
                <w:lang w:val="en-US" w:bidi="fa-IR"/>
              </w:rPr>
              <w:t>Educating on proper social media use, improving digital knowledge</w:t>
            </w:r>
          </w:p>
        </w:tc>
      </w:tr>
      <w:tr w:rsidR="00E133C8" w:rsidRPr="00E133C8" w14:paraId="3B314DD5" w14:textId="77777777" w:rsidTr="00284290">
        <w:trPr>
          <w:cnfStyle w:val="000000100000" w:firstRow="0" w:lastRow="0" w:firstColumn="0" w:lastColumn="0" w:oddVBand="0" w:evenVBand="0" w:oddHBand="1" w:evenHBand="0" w:firstRowFirstColumn="0" w:firstRowLastColumn="0" w:lastRowFirstColumn="0" w:lastRowLastColumn="0"/>
        </w:trPr>
        <w:tc>
          <w:tcPr>
            <w:tcW w:w="0" w:type="auto"/>
            <w:shd w:val="clear" w:color="auto" w:fill="auto"/>
            <w:hideMark/>
          </w:tcPr>
          <w:p w14:paraId="314902D4" w14:textId="77777777" w:rsidR="000E44AD" w:rsidRPr="00E133C8" w:rsidRDefault="000E44AD" w:rsidP="00284290">
            <w:pPr>
              <w:pStyle w:val="Tabletext"/>
              <w:jc w:val="both"/>
              <w:rPr>
                <w:lang w:val="en-US" w:bidi="fa-IR"/>
              </w:rPr>
            </w:pPr>
            <w:r w:rsidRPr="00E133C8">
              <w:rPr>
                <w:lang w:val="en-US" w:bidi="fa-IR"/>
              </w:rPr>
              <w:t>5</w:t>
            </w:r>
          </w:p>
        </w:tc>
        <w:tc>
          <w:tcPr>
            <w:tcW w:w="0" w:type="auto"/>
            <w:shd w:val="clear" w:color="auto" w:fill="auto"/>
            <w:hideMark/>
          </w:tcPr>
          <w:p w14:paraId="58FE4B24" w14:textId="77777777" w:rsidR="000E44AD" w:rsidRPr="00E133C8" w:rsidRDefault="000E44AD" w:rsidP="00284290">
            <w:pPr>
              <w:pStyle w:val="Tabletext"/>
              <w:jc w:val="both"/>
              <w:rPr>
                <w:lang w:val="en-US" w:bidi="fa-IR"/>
              </w:rPr>
            </w:pPr>
            <w:r w:rsidRPr="00E133C8">
              <w:rPr>
                <w:lang w:val="en-US" w:bidi="fa-IR"/>
              </w:rPr>
              <w:t>Promotion of Digital Ethics</w:t>
            </w:r>
          </w:p>
        </w:tc>
        <w:tc>
          <w:tcPr>
            <w:tcW w:w="0" w:type="auto"/>
            <w:shd w:val="clear" w:color="auto" w:fill="auto"/>
            <w:hideMark/>
          </w:tcPr>
          <w:p w14:paraId="2E9592E6" w14:textId="77777777" w:rsidR="000E44AD" w:rsidRPr="00E133C8" w:rsidRDefault="000E44AD" w:rsidP="00284290">
            <w:pPr>
              <w:pStyle w:val="Tabletext"/>
              <w:jc w:val="both"/>
              <w:rPr>
                <w:lang w:val="en-US" w:bidi="fa-IR"/>
              </w:rPr>
            </w:pPr>
            <w:r w:rsidRPr="00E133C8">
              <w:rPr>
                <w:lang w:val="en-US" w:bidi="fa-IR"/>
              </w:rPr>
              <w:t>Encouraging ethical behavior, adhering to digital ethical principles, accountability</w:t>
            </w:r>
          </w:p>
        </w:tc>
      </w:tr>
      <w:tr w:rsidR="000E44AD" w:rsidRPr="00E133C8" w14:paraId="36CD4971" w14:textId="77777777" w:rsidTr="00284290">
        <w:tc>
          <w:tcPr>
            <w:tcW w:w="0" w:type="auto"/>
            <w:shd w:val="clear" w:color="auto" w:fill="auto"/>
            <w:hideMark/>
          </w:tcPr>
          <w:p w14:paraId="6D83BAC5" w14:textId="77777777" w:rsidR="000E44AD" w:rsidRPr="00E133C8" w:rsidRDefault="000E44AD" w:rsidP="00284290">
            <w:pPr>
              <w:pStyle w:val="Tabletext"/>
              <w:jc w:val="both"/>
              <w:rPr>
                <w:lang w:val="en-US" w:bidi="fa-IR"/>
              </w:rPr>
            </w:pPr>
            <w:r w:rsidRPr="00E133C8">
              <w:rPr>
                <w:lang w:val="en-US" w:bidi="fa-IR"/>
              </w:rPr>
              <w:t>6</w:t>
            </w:r>
          </w:p>
        </w:tc>
        <w:tc>
          <w:tcPr>
            <w:tcW w:w="0" w:type="auto"/>
            <w:shd w:val="clear" w:color="auto" w:fill="auto"/>
            <w:hideMark/>
          </w:tcPr>
          <w:p w14:paraId="71A101F6" w14:textId="77777777" w:rsidR="000E44AD" w:rsidRPr="00E133C8" w:rsidRDefault="000E44AD" w:rsidP="00284290">
            <w:pPr>
              <w:pStyle w:val="Tabletext"/>
              <w:jc w:val="both"/>
              <w:rPr>
                <w:lang w:val="en-US" w:bidi="fa-IR"/>
              </w:rPr>
            </w:pPr>
            <w:r w:rsidRPr="00E133C8">
              <w:rPr>
                <w:lang w:val="en-US" w:bidi="fa-IR"/>
              </w:rPr>
              <w:t>Support for Social Issues</w:t>
            </w:r>
          </w:p>
        </w:tc>
        <w:tc>
          <w:tcPr>
            <w:tcW w:w="0" w:type="auto"/>
            <w:shd w:val="clear" w:color="auto" w:fill="auto"/>
            <w:hideMark/>
          </w:tcPr>
          <w:p w14:paraId="48D537DF" w14:textId="77777777" w:rsidR="000E44AD" w:rsidRPr="00E133C8" w:rsidRDefault="000E44AD" w:rsidP="00284290">
            <w:pPr>
              <w:pStyle w:val="Tabletext"/>
              <w:jc w:val="both"/>
              <w:rPr>
                <w:lang w:val="en-US" w:bidi="fa-IR"/>
              </w:rPr>
            </w:pPr>
            <w:r w:rsidRPr="00E133C8">
              <w:rPr>
                <w:lang w:val="en-US" w:bidi="fa-IR"/>
              </w:rPr>
              <w:t>Participation in social activities, supporting charitable organizations</w:t>
            </w:r>
          </w:p>
        </w:tc>
      </w:tr>
      <w:tr w:rsidR="00E133C8" w:rsidRPr="00E133C8" w14:paraId="1B44B4DB" w14:textId="77777777" w:rsidTr="00284290">
        <w:trPr>
          <w:cnfStyle w:val="000000100000" w:firstRow="0" w:lastRow="0" w:firstColumn="0" w:lastColumn="0" w:oddVBand="0" w:evenVBand="0" w:oddHBand="1" w:evenHBand="0" w:firstRowFirstColumn="0" w:firstRowLastColumn="0" w:lastRowFirstColumn="0" w:lastRowLastColumn="0"/>
        </w:trPr>
        <w:tc>
          <w:tcPr>
            <w:tcW w:w="0" w:type="auto"/>
            <w:shd w:val="clear" w:color="auto" w:fill="auto"/>
            <w:hideMark/>
          </w:tcPr>
          <w:p w14:paraId="7C874F4F" w14:textId="77777777" w:rsidR="000E44AD" w:rsidRPr="00E133C8" w:rsidRDefault="000E44AD" w:rsidP="00284290">
            <w:pPr>
              <w:pStyle w:val="Tabletext"/>
              <w:jc w:val="both"/>
              <w:rPr>
                <w:lang w:val="en-US" w:bidi="fa-IR"/>
              </w:rPr>
            </w:pPr>
            <w:r w:rsidRPr="00E133C8">
              <w:rPr>
                <w:lang w:val="en-US" w:bidi="fa-IR"/>
              </w:rPr>
              <w:t>7</w:t>
            </w:r>
          </w:p>
        </w:tc>
        <w:tc>
          <w:tcPr>
            <w:tcW w:w="0" w:type="auto"/>
            <w:shd w:val="clear" w:color="auto" w:fill="auto"/>
            <w:hideMark/>
          </w:tcPr>
          <w:p w14:paraId="6DFA930A" w14:textId="77777777" w:rsidR="000E44AD" w:rsidRPr="00E133C8" w:rsidRDefault="000E44AD" w:rsidP="00284290">
            <w:pPr>
              <w:pStyle w:val="Tabletext"/>
              <w:jc w:val="both"/>
              <w:rPr>
                <w:lang w:val="en-US" w:bidi="fa-IR"/>
              </w:rPr>
            </w:pPr>
            <w:r w:rsidRPr="00E133C8">
              <w:rPr>
                <w:lang w:val="en-US" w:bidi="fa-IR"/>
              </w:rPr>
              <w:t>Content Monitoring</w:t>
            </w:r>
          </w:p>
        </w:tc>
        <w:tc>
          <w:tcPr>
            <w:tcW w:w="0" w:type="auto"/>
            <w:shd w:val="clear" w:color="auto" w:fill="auto"/>
            <w:hideMark/>
          </w:tcPr>
          <w:p w14:paraId="40E7E4E3" w14:textId="77777777" w:rsidR="000E44AD" w:rsidRPr="00E133C8" w:rsidRDefault="000E44AD" w:rsidP="00284290">
            <w:pPr>
              <w:pStyle w:val="Tabletext"/>
              <w:jc w:val="both"/>
              <w:rPr>
                <w:lang w:val="en-US" w:bidi="fa-IR"/>
              </w:rPr>
            </w:pPr>
            <w:r w:rsidRPr="00E133C8">
              <w:rPr>
                <w:lang w:val="en-US" w:bidi="fa-IR"/>
              </w:rPr>
              <w:t>Quality control, content review and management, adherence to standards</w:t>
            </w:r>
          </w:p>
        </w:tc>
      </w:tr>
      <w:tr w:rsidR="000E44AD" w:rsidRPr="00E133C8" w14:paraId="2943DCED" w14:textId="77777777" w:rsidTr="00284290">
        <w:tc>
          <w:tcPr>
            <w:tcW w:w="0" w:type="auto"/>
            <w:shd w:val="clear" w:color="auto" w:fill="auto"/>
            <w:hideMark/>
          </w:tcPr>
          <w:p w14:paraId="35DAE79D" w14:textId="77777777" w:rsidR="000E44AD" w:rsidRPr="00E133C8" w:rsidRDefault="000E44AD" w:rsidP="00284290">
            <w:pPr>
              <w:pStyle w:val="Tabletext"/>
              <w:jc w:val="both"/>
              <w:rPr>
                <w:lang w:val="en-US" w:bidi="fa-IR"/>
              </w:rPr>
            </w:pPr>
            <w:r w:rsidRPr="00E133C8">
              <w:rPr>
                <w:lang w:val="en-US" w:bidi="fa-IR"/>
              </w:rPr>
              <w:t>8</w:t>
            </w:r>
          </w:p>
        </w:tc>
        <w:tc>
          <w:tcPr>
            <w:tcW w:w="0" w:type="auto"/>
            <w:shd w:val="clear" w:color="auto" w:fill="auto"/>
            <w:hideMark/>
          </w:tcPr>
          <w:p w14:paraId="29F43266" w14:textId="77777777" w:rsidR="000E44AD" w:rsidRPr="00E133C8" w:rsidRDefault="000E44AD" w:rsidP="00284290">
            <w:pPr>
              <w:pStyle w:val="Tabletext"/>
              <w:jc w:val="both"/>
              <w:rPr>
                <w:lang w:val="en-US" w:bidi="fa-IR"/>
              </w:rPr>
            </w:pPr>
            <w:r w:rsidRPr="00E133C8">
              <w:rPr>
                <w:lang w:val="en-US" w:bidi="fa-IR"/>
              </w:rPr>
              <w:t>Cultural and Social Responsibility</w:t>
            </w:r>
          </w:p>
        </w:tc>
        <w:tc>
          <w:tcPr>
            <w:tcW w:w="0" w:type="auto"/>
            <w:shd w:val="clear" w:color="auto" w:fill="auto"/>
            <w:hideMark/>
          </w:tcPr>
          <w:p w14:paraId="183E4E05" w14:textId="77777777" w:rsidR="000E44AD" w:rsidRPr="00E133C8" w:rsidRDefault="000E44AD" w:rsidP="00284290">
            <w:pPr>
              <w:pStyle w:val="Tabletext"/>
              <w:jc w:val="both"/>
              <w:rPr>
                <w:lang w:val="en-US" w:bidi="fa-IR"/>
              </w:rPr>
            </w:pPr>
            <w:r w:rsidRPr="00E133C8">
              <w:rPr>
                <w:lang w:val="en-US" w:bidi="fa-IR"/>
              </w:rPr>
              <w:t>Publishing cultural content, respecting cultural values, cultural participation</w:t>
            </w:r>
          </w:p>
        </w:tc>
      </w:tr>
      <w:tr w:rsidR="00E133C8" w:rsidRPr="00E133C8" w14:paraId="36253C9B" w14:textId="77777777" w:rsidTr="00284290">
        <w:trPr>
          <w:cnfStyle w:val="000000100000" w:firstRow="0" w:lastRow="0" w:firstColumn="0" w:lastColumn="0" w:oddVBand="0" w:evenVBand="0" w:oddHBand="1" w:evenHBand="0" w:firstRowFirstColumn="0" w:firstRowLastColumn="0" w:lastRowFirstColumn="0" w:lastRowLastColumn="0"/>
        </w:trPr>
        <w:tc>
          <w:tcPr>
            <w:tcW w:w="0" w:type="auto"/>
            <w:shd w:val="clear" w:color="auto" w:fill="auto"/>
            <w:hideMark/>
          </w:tcPr>
          <w:p w14:paraId="2B7F3209" w14:textId="77777777" w:rsidR="000E44AD" w:rsidRPr="00E133C8" w:rsidRDefault="000E44AD" w:rsidP="00284290">
            <w:pPr>
              <w:pStyle w:val="Tabletext"/>
              <w:jc w:val="both"/>
              <w:rPr>
                <w:lang w:val="en-US" w:bidi="fa-IR"/>
              </w:rPr>
            </w:pPr>
            <w:r w:rsidRPr="00E133C8">
              <w:rPr>
                <w:lang w:val="en-US" w:bidi="fa-IR"/>
              </w:rPr>
              <w:t>9</w:t>
            </w:r>
          </w:p>
        </w:tc>
        <w:tc>
          <w:tcPr>
            <w:tcW w:w="0" w:type="auto"/>
            <w:shd w:val="clear" w:color="auto" w:fill="auto"/>
            <w:hideMark/>
          </w:tcPr>
          <w:p w14:paraId="49AF571D" w14:textId="77777777" w:rsidR="000E44AD" w:rsidRPr="00E133C8" w:rsidRDefault="000E44AD" w:rsidP="00284290">
            <w:pPr>
              <w:pStyle w:val="Tabletext"/>
              <w:jc w:val="both"/>
              <w:rPr>
                <w:lang w:val="en-US" w:bidi="fa-IR"/>
              </w:rPr>
            </w:pPr>
            <w:r w:rsidRPr="00E133C8">
              <w:rPr>
                <w:lang w:val="en-US" w:bidi="fa-IR"/>
              </w:rPr>
              <w:t>User Behavior Management</w:t>
            </w:r>
          </w:p>
        </w:tc>
        <w:tc>
          <w:tcPr>
            <w:tcW w:w="0" w:type="auto"/>
            <w:shd w:val="clear" w:color="auto" w:fill="auto"/>
            <w:hideMark/>
          </w:tcPr>
          <w:p w14:paraId="66ADD730" w14:textId="77777777" w:rsidR="000E44AD" w:rsidRPr="00E133C8" w:rsidRDefault="000E44AD" w:rsidP="00284290">
            <w:pPr>
              <w:pStyle w:val="Tabletext"/>
              <w:jc w:val="both"/>
              <w:rPr>
                <w:lang w:val="en-US" w:bidi="fa-IR"/>
              </w:rPr>
            </w:pPr>
            <w:r w:rsidRPr="00E133C8">
              <w:rPr>
                <w:lang w:val="en-US" w:bidi="fa-IR"/>
              </w:rPr>
              <w:t>Encouraging responsible behavior, managing comments and activities</w:t>
            </w:r>
          </w:p>
        </w:tc>
      </w:tr>
      <w:tr w:rsidR="000E44AD" w:rsidRPr="00E133C8" w14:paraId="12A9D3A0" w14:textId="77777777" w:rsidTr="00284290">
        <w:tc>
          <w:tcPr>
            <w:tcW w:w="0" w:type="auto"/>
            <w:shd w:val="clear" w:color="auto" w:fill="auto"/>
            <w:hideMark/>
          </w:tcPr>
          <w:p w14:paraId="4D92DCED" w14:textId="77777777" w:rsidR="000E44AD" w:rsidRPr="00E133C8" w:rsidRDefault="000E44AD" w:rsidP="00284290">
            <w:pPr>
              <w:pStyle w:val="Tabletext"/>
              <w:jc w:val="both"/>
              <w:rPr>
                <w:lang w:val="en-US" w:bidi="fa-IR"/>
              </w:rPr>
            </w:pPr>
            <w:r w:rsidRPr="00E133C8">
              <w:rPr>
                <w:lang w:val="en-US" w:bidi="fa-IR"/>
              </w:rPr>
              <w:t>10</w:t>
            </w:r>
          </w:p>
        </w:tc>
        <w:tc>
          <w:tcPr>
            <w:tcW w:w="0" w:type="auto"/>
            <w:shd w:val="clear" w:color="auto" w:fill="auto"/>
            <w:hideMark/>
          </w:tcPr>
          <w:p w14:paraId="1632490A" w14:textId="77777777" w:rsidR="000E44AD" w:rsidRPr="00E133C8" w:rsidRDefault="000E44AD" w:rsidP="00284290">
            <w:pPr>
              <w:pStyle w:val="Tabletext"/>
              <w:jc w:val="both"/>
              <w:rPr>
                <w:lang w:val="en-US" w:bidi="fa-IR"/>
              </w:rPr>
            </w:pPr>
            <w:r w:rsidRPr="00E133C8">
              <w:rPr>
                <w:lang w:val="en-US" w:bidi="fa-IR"/>
              </w:rPr>
              <w:t>Content Quality Improvement</w:t>
            </w:r>
          </w:p>
        </w:tc>
        <w:tc>
          <w:tcPr>
            <w:tcW w:w="0" w:type="auto"/>
            <w:shd w:val="clear" w:color="auto" w:fill="auto"/>
            <w:hideMark/>
          </w:tcPr>
          <w:p w14:paraId="2228CF6A" w14:textId="77777777" w:rsidR="000E44AD" w:rsidRPr="00E133C8" w:rsidRDefault="000E44AD" w:rsidP="00284290">
            <w:pPr>
              <w:pStyle w:val="Tabletext"/>
              <w:jc w:val="both"/>
              <w:rPr>
                <w:lang w:val="en-US" w:bidi="fa-IR"/>
              </w:rPr>
            </w:pPr>
            <w:r w:rsidRPr="00E133C8">
              <w:rPr>
                <w:lang w:val="en-US" w:bidi="fa-IR"/>
              </w:rPr>
              <w:t>Enhancing the quality of information and data, providing educational content</w:t>
            </w:r>
          </w:p>
        </w:tc>
      </w:tr>
      <w:tr w:rsidR="00E133C8" w:rsidRPr="00E133C8" w14:paraId="17863ED5" w14:textId="77777777" w:rsidTr="00284290">
        <w:trPr>
          <w:cnfStyle w:val="000000100000" w:firstRow="0" w:lastRow="0" w:firstColumn="0" w:lastColumn="0" w:oddVBand="0" w:evenVBand="0" w:oddHBand="1" w:evenHBand="0" w:firstRowFirstColumn="0" w:firstRowLastColumn="0" w:lastRowFirstColumn="0" w:lastRowLastColumn="0"/>
        </w:trPr>
        <w:tc>
          <w:tcPr>
            <w:tcW w:w="0" w:type="auto"/>
            <w:shd w:val="clear" w:color="auto" w:fill="auto"/>
            <w:hideMark/>
          </w:tcPr>
          <w:p w14:paraId="18286ADB" w14:textId="77777777" w:rsidR="000E44AD" w:rsidRPr="00E133C8" w:rsidRDefault="000E44AD" w:rsidP="00284290">
            <w:pPr>
              <w:pStyle w:val="Tabletext"/>
              <w:jc w:val="both"/>
              <w:rPr>
                <w:lang w:val="en-US" w:bidi="fa-IR"/>
              </w:rPr>
            </w:pPr>
            <w:r w:rsidRPr="00E133C8">
              <w:rPr>
                <w:lang w:val="en-US" w:bidi="fa-IR"/>
              </w:rPr>
              <w:t>11</w:t>
            </w:r>
          </w:p>
        </w:tc>
        <w:tc>
          <w:tcPr>
            <w:tcW w:w="0" w:type="auto"/>
            <w:shd w:val="clear" w:color="auto" w:fill="auto"/>
            <w:hideMark/>
          </w:tcPr>
          <w:p w14:paraId="61982335" w14:textId="77777777" w:rsidR="000E44AD" w:rsidRPr="00E133C8" w:rsidRDefault="000E44AD" w:rsidP="00284290">
            <w:pPr>
              <w:pStyle w:val="Tabletext"/>
              <w:jc w:val="both"/>
              <w:rPr>
                <w:lang w:val="en-US" w:bidi="fa-IR"/>
              </w:rPr>
            </w:pPr>
            <w:r w:rsidRPr="00E133C8">
              <w:rPr>
                <w:lang w:val="en-US" w:bidi="fa-IR"/>
              </w:rPr>
              <w:t>Environmental Responsibility</w:t>
            </w:r>
          </w:p>
        </w:tc>
        <w:tc>
          <w:tcPr>
            <w:tcW w:w="0" w:type="auto"/>
            <w:shd w:val="clear" w:color="auto" w:fill="auto"/>
            <w:hideMark/>
          </w:tcPr>
          <w:p w14:paraId="248B8551" w14:textId="77777777" w:rsidR="000E44AD" w:rsidRPr="00E133C8" w:rsidRDefault="000E44AD" w:rsidP="00284290">
            <w:pPr>
              <w:pStyle w:val="Tabletext"/>
              <w:jc w:val="both"/>
              <w:rPr>
                <w:lang w:val="en-US" w:bidi="fa-IR"/>
              </w:rPr>
            </w:pPr>
            <w:r w:rsidRPr="00E133C8">
              <w:rPr>
                <w:lang w:val="en-US" w:bidi="fa-IR"/>
              </w:rPr>
              <w:t>Environmental protection, minimizing the negative impact of networks on the environment</w:t>
            </w:r>
          </w:p>
        </w:tc>
      </w:tr>
      <w:tr w:rsidR="000E44AD" w:rsidRPr="00E133C8" w14:paraId="538A4259" w14:textId="77777777" w:rsidTr="00284290">
        <w:tc>
          <w:tcPr>
            <w:tcW w:w="0" w:type="auto"/>
            <w:shd w:val="clear" w:color="auto" w:fill="auto"/>
            <w:hideMark/>
          </w:tcPr>
          <w:p w14:paraId="14253305" w14:textId="77777777" w:rsidR="000E44AD" w:rsidRPr="00E133C8" w:rsidRDefault="000E44AD" w:rsidP="00284290">
            <w:pPr>
              <w:pStyle w:val="Tabletext"/>
              <w:jc w:val="both"/>
              <w:rPr>
                <w:lang w:val="en-US" w:bidi="fa-IR"/>
              </w:rPr>
            </w:pPr>
            <w:r w:rsidRPr="00E133C8">
              <w:rPr>
                <w:lang w:val="en-US" w:bidi="fa-IR"/>
              </w:rPr>
              <w:t>12</w:t>
            </w:r>
          </w:p>
        </w:tc>
        <w:tc>
          <w:tcPr>
            <w:tcW w:w="0" w:type="auto"/>
            <w:shd w:val="clear" w:color="auto" w:fill="auto"/>
            <w:hideMark/>
          </w:tcPr>
          <w:p w14:paraId="7222FEC9" w14:textId="77777777" w:rsidR="000E44AD" w:rsidRPr="00E133C8" w:rsidRDefault="000E44AD" w:rsidP="00284290">
            <w:pPr>
              <w:pStyle w:val="Tabletext"/>
              <w:jc w:val="both"/>
              <w:rPr>
                <w:lang w:val="en-US" w:bidi="fa-IR"/>
              </w:rPr>
            </w:pPr>
            <w:r w:rsidRPr="00E133C8">
              <w:rPr>
                <w:lang w:val="en-US" w:bidi="fa-IR"/>
              </w:rPr>
              <w:t>Development of Digital Social Services</w:t>
            </w:r>
          </w:p>
        </w:tc>
        <w:tc>
          <w:tcPr>
            <w:tcW w:w="0" w:type="auto"/>
            <w:shd w:val="clear" w:color="auto" w:fill="auto"/>
            <w:hideMark/>
          </w:tcPr>
          <w:p w14:paraId="43955929" w14:textId="77777777" w:rsidR="000E44AD" w:rsidRPr="00E133C8" w:rsidRDefault="000E44AD" w:rsidP="00284290">
            <w:pPr>
              <w:pStyle w:val="Tabletext"/>
              <w:jc w:val="both"/>
              <w:rPr>
                <w:lang w:val="en-US" w:bidi="fa-IR"/>
              </w:rPr>
            </w:pPr>
            <w:r w:rsidRPr="00E133C8">
              <w:rPr>
                <w:lang w:val="en-US" w:bidi="fa-IR"/>
              </w:rPr>
              <w:t>Expanding online services for societal benefit, corporate responsibility</w:t>
            </w:r>
          </w:p>
        </w:tc>
      </w:tr>
      <w:tr w:rsidR="00E133C8" w:rsidRPr="00E133C8" w14:paraId="6FB30171" w14:textId="77777777" w:rsidTr="00284290">
        <w:trPr>
          <w:cnfStyle w:val="000000100000" w:firstRow="0" w:lastRow="0" w:firstColumn="0" w:lastColumn="0" w:oddVBand="0" w:evenVBand="0" w:oddHBand="1" w:evenHBand="0" w:firstRowFirstColumn="0" w:firstRowLastColumn="0" w:lastRowFirstColumn="0" w:lastRowLastColumn="0"/>
        </w:trPr>
        <w:tc>
          <w:tcPr>
            <w:tcW w:w="0" w:type="auto"/>
            <w:shd w:val="clear" w:color="auto" w:fill="auto"/>
            <w:hideMark/>
          </w:tcPr>
          <w:p w14:paraId="7A2042F8" w14:textId="77777777" w:rsidR="000E44AD" w:rsidRPr="00E133C8" w:rsidRDefault="000E44AD" w:rsidP="00284290">
            <w:pPr>
              <w:pStyle w:val="Tabletext"/>
              <w:jc w:val="both"/>
              <w:rPr>
                <w:lang w:val="en-US" w:bidi="fa-IR"/>
              </w:rPr>
            </w:pPr>
            <w:r w:rsidRPr="00E133C8">
              <w:rPr>
                <w:lang w:val="en-US" w:bidi="fa-IR"/>
              </w:rPr>
              <w:t>13</w:t>
            </w:r>
          </w:p>
        </w:tc>
        <w:tc>
          <w:tcPr>
            <w:tcW w:w="0" w:type="auto"/>
            <w:shd w:val="clear" w:color="auto" w:fill="auto"/>
            <w:hideMark/>
          </w:tcPr>
          <w:p w14:paraId="42B620D9" w14:textId="77777777" w:rsidR="000E44AD" w:rsidRPr="00E133C8" w:rsidRDefault="000E44AD" w:rsidP="00284290">
            <w:pPr>
              <w:pStyle w:val="Tabletext"/>
              <w:jc w:val="both"/>
              <w:rPr>
                <w:lang w:val="en-US" w:bidi="fa-IR"/>
              </w:rPr>
            </w:pPr>
            <w:r w:rsidRPr="00E133C8">
              <w:rPr>
                <w:lang w:val="en-US" w:bidi="fa-IR"/>
              </w:rPr>
              <w:t>Trust-Building in Virtual Space</w:t>
            </w:r>
          </w:p>
        </w:tc>
        <w:tc>
          <w:tcPr>
            <w:tcW w:w="0" w:type="auto"/>
            <w:shd w:val="clear" w:color="auto" w:fill="auto"/>
            <w:hideMark/>
          </w:tcPr>
          <w:p w14:paraId="60170F4E" w14:textId="77777777" w:rsidR="000E44AD" w:rsidRPr="00E133C8" w:rsidRDefault="000E44AD" w:rsidP="00284290">
            <w:pPr>
              <w:pStyle w:val="Tabletext"/>
              <w:jc w:val="both"/>
              <w:rPr>
                <w:lang w:val="en-US" w:bidi="fa-IR"/>
              </w:rPr>
            </w:pPr>
            <w:r w:rsidRPr="00E133C8">
              <w:rPr>
                <w:lang w:val="en-US" w:bidi="fa-IR"/>
              </w:rPr>
              <w:t>Creating and maintaining user trust, protecting sensitive information</w:t>
            </w:r>
          </w:p>
        </w:tc>
      </w:tr>
      <w:tr w:rsidR="000E44AD" w:rsidRPr="00E133C8" w14:paraId="3188795D" w14:textId="77777777" w:rsidTr="00284290">
        <w:tc>
          <w:tcPr>
            <w:tcW w:w="0" w:type="auto"/>
            <w:shd w:val="clear" w:color="auto" w:fill="auto"/>
            <w:hideMark/>
          </w:tcPr>
          <w:p w14:paraId="414B51A6" w14:textId="77777777" w:rsidR="000E44AD" w:rsidRPr="00E133C8" w:rsidRDefault="000E44AD" w:rsidP="00284290">
            <w:pPr>
              <w:pStyle w:val="Tabletext"/>
              <w:jc w:val="both"/>
              <w:rPr>
                <w:lang w:val="en-US" w:bidi="fa-IR"/>
              </w:rPr>
            </w:pPr>
            <w:r w:rsidRPr="00E133C8">
              <w:rPr>
                <w:lang w:val="en-US" w:bidi="fa-IR"/>
              </w:rPr>
              <w:t>14</w:t>
            </w:r>
          </w:p>
        </w:tc>
        <w:tc>
          <w:tcPr>
            <w:tcW w:w="0" w:type="auto"/>
            <w:shd w:val="clear" w:color="auto" w:fill="auto"/>
            <w:hideMark/>
          </w:tcPr>
          <w:p w14:paraId="0188220D" w14:textId="77777777" w:rsidR="000E44AD" w:rsidRPr="00E133C8" w:rsidRDefault="000E44AD" w:rsidP="00284290">
            <w:pPr>
              <w:pStyle w:val="Tabletext"/>
              <w:jc w:val="both"/>
              <w:rPr>
                <w:lang w:val="en-US" w:bidi="fa-IR"/>
              </w:rPr>
            </w:pPr>
            <w:r w:rsidRPr="00E133C8">
              <w:rPr>
                <w:lang w:val="en-US" w:bidi="fa-IR"/>
              </w:rPr>
              <w:t>Crisis Management</w:t>
            </w:r>
          </w:p>
        </w:tc>
        <w:tc>
          <w:tcPr>
            <w:tcW w:w="0" w:type="auto"/>
            <w:shd w:val="clear" w:color="auto" w:fill="auto"/>
            <w:hideMark/>
          </w:tcPr>
          <w:p w14:paraId="5E8F10E8" w14:textId="77777777" w:rsidR="000E44AD" w:rsidRPr="00E133C8" w:rsidRDefault="000E44AD" w:rsidP="00284290">
            <w:pPr>
              <w:pStyle w:val="Tabletext"/>
              <w:jc w:val="both"/>
              <w:rPr>
                <w:lang w:val="en-US" w:bidi="fa-IR"/>
              </w:rPr>
            </w:pPr>
            <w:r w:rsidRPr="00E133C8">
              <w:rPr>
                <w:lang w:val="en-US" w:bidi="fa-IR"/>
              </w:rPr>
              <w:t>Responding to social crises, managing news and information during crises</w:t>
            </w:r>
          </w:p>
        </w:tc>
      </w:tr>
      <w:tr w:rsidR="00E133C8" w:rsidRPr="00E133C8" w14:paraId="0B3ECF62" w14:textId="77777777" w:rsidTr="00284290">
        <w:trPr>
          <w:cnfStyle w:val="000000100000" w:firstRow="0" w:lastRow="0" w:firstColumn="0" w:lastColumn="0" w:oddVBand="0" w:evenVBand="0" w:oddHBand="1" w:evenHBand="0" w:firstRowFirstColumn="0" w:firstRowLastColumn="0" w:lastRowFirstColumn="0" w:lastRowLastColumn="0"/>
        </w:trPr>
        <w:tc>
          <w:tcPr>
            <w:tcW w:w="0" w:type="auto"/>
            <w:shd w:val="clear" w:color="auto" w:fill="auto"/>
            <w:hideMark/>
          </w:tcPr>
          <w:p w14:paraId="5BA4A4FF" w14:textId="77777777" w:rsidR="000E44AD" w:rsidRPr="00E133C8" w:rsidRDefault="000E44AD" w:rsidP="00284290">
            <w:pPr>
              <w:pStyle w:val="Tabletext"/>
              <w:jc w:val="both"/>
              <w:rPr>
                <w:lang w:val="en-US" w:bidi="fa-IR"/>
              </w:rPr>
            </w:pPr>
            <w:r w:rsidRPr="00E133C8">
              <w:rPr>
                <w:lang w:val="en-US" w:bidi="fa-IR"/>
              </w:rPr>
              <w:t>15</w:t>
            </w:r>
          </w:p>
        </w:tc>
        <w:tc>
          <w:tcPr>
            <w:tcW w:w="0" w:type="auto"/>
            <w:shd w:val="clear" w:color="auto" w:fill="auto"/>
            <w:hideMark/>
          </w:tcPr>
          <w:p w14:paraId="565ABE06" w14:textId="77777777" w:rsidR="000E44AD" w:rsidRPr="00E133C8" w:rsidRDefault="000E44AD" w:rsidP="00284290">
            <w:pPr>
              <w:pStyle w:val="Tabletext"/>
              <w:jc w:val="both"/>
              <w:rPr>
                <w:lang w:val="en-US" w:bidi="fa-IR"/>
              </w:rPr>
            </w:pPr>
            <w:r w:rsidRPr="00E133C8">
              <w:rPr>
                <w:lang w:val="en-US" w:bidi="fa-IR"/>
              </w:rPr>
              <w:t>Positive Role Models on Social Media</w:t>
            </w:r>
          </w:p>
        </w:tc>
        <w:tc>
          <w:tcPr>
            <w:tcW w:w="0" w:type="auto"/>
            <w:shd w:val="clear" w:color="auto" w:fill="auto"/>
            <w:hideMark/>
          </w:tcPr>
          <w:p w14:paraId="7238E1E4" w14:textId="77777777" w:rsidR="000E44AD" w:rsidRPr="00E133C8" w:rsidRDefault="000E44AD" w:rsidP="00284290">
            <w:pPr>
              <w:pStyle w:val="Tabletext"/>
              <w:jc w:val="both"/>
              <w:rPr>
                <w:lang w:val="en-US" w:bidi="fa-IR"/>
              </w:rPr>
            </w:pPr>
            <w:r w:rsidRPr="00E133C8">
              <w:rPr>
                <w:lang w:val="en-US" w:bidi="fa-IR"/>
              </w:rPr>
              <w:t>Promoting positive behavioral patterns, advocating appropriate behaviors</w:t>
            </w:r>
          </w:p>
        </w:tc>
      </w:tr>
      <w:tr w:rsidR="000E44AD" w:rsidRPr="00E133C8" w14:paraId="64EECD3C" w14:textId="77777777" w:rsidTr="00284290">
        <w:tc>
          <w:tcPr>
            <w:tcW w:w="0" w:type="auto"/>
            <w:shd w:val="clear" w:color="auto" w:fill="auto"/>
            <w:hideMark/>
          </w:tcPr>
          <w:p w14:paraId="03A69748" w14:textId="77777777" w:rsidR="000E44AD" w:rsidRPr="00E133C8" w:rsidRDefault="000E44AD" w:rsidP="00284290">
            <w:pPr>
              <w:pStyle w:val="Tabletext"/>
              <w:jc w:val="both"/>
              <w:rPr>
                <w:lang w:val="en-US" w:bidi="fa-IR"/>
              </w:rPr>
            </w:pPr>
            <w:r w:rsidRPr="00E133C8">
              <w:rPr>
                <w:lang w:val="en-US" w:bidi="fa-IR"/>
              </w:rPr>
              <w:t>16</w:t>
            </w:r>
          </w:p>
        </w:tc>
        <w:tc>
          <w:tcPr>
            <w:tcW w:w="0" w:type="auto"/>
            <w:shd w:val="clear" w:color="auto" w:fill="auto"/>
            <w:hideMark/>
          </w:tcPr>
          <w:p w14:paraId="29064CDF" w14:textId="77777777" w:rsidR="000E44AD" w:rsidRPr="00E133C8" w:rsidRDefault="000E44AD" w:rsidP="00284290">
            <w:pPr>
              <w:pStyle w:val="Tabletext"/>
              <w:jc w:val="both"/>
              <w:rPr>
                <w:lang w:val="en-US" w:bidi="fa-IR"/>
              </w:rPr>
            </w:pPr>
            <w:r w:rsidRPr="00E133C8">
              <w:rPr>
                <w:lang w:val="en-US" w:bidi="fa-IR"/>
              </w:rPr>
              <w:t>Utilization of New Technologies</w:t>
            </w:r>
          </w:p>
        </w:tc>
        <w:tc>
          <w:tcPr>
            <w:tcW w:w="0" w:type="auto"/>
            <w:shd w:val="clear" w:color="auto" w:fill="auto"/>
            <w:hideMark/>
          </w:tcPr>
          <w:p w14:paraId="71BFC4D3" w14:textId="77777777" w:rsidR="000E44AD" w:rsidRPr="00E133C8" w:rsidRDefault="000E44AD" w:rsidP="00284290">
            <w:pPr>
              <w:pStyle w:val="Tabletext"/>
              <w:jc w:val="both"/>
              <w:rPr>
                <w:lang w:val="en-US" w:bidi="fa-IR"/>
              </w:rPr>
            </w:pPr>
            <w:r w:rsidRPr="00E133C8">
              <w:rPr>
                <w:lang w:val="en-US" w:bidi="fa-IR"/>
              </w:rPr>
              <w:t>Leveraging new technologies, innovations in digital tools</w:t>
            </w:r>
          </w:p>
        </w:tc>
      </w:tr>
      <w:tr w:rsidR="00E133C8" w:rsidRPr="00E133C8" w14:paraId="7DE577D0" w14:textId="77777777" w:rsidTr="00284290">
        <w:trPr>
          <w:cnfStyle w:val="000000100000" w:firstRow="0" w:lastRow="0" w:firstColumn="0" w:lastColumn="0" w:oddVBand="0" w:evenVBand="0" w:oddHBand="1" w:evenHBand="0" w:firstRowFirstColumn="0" w:firstRowLastColumn="0" w:lastRowFirstColumn="0" w:lastRowLastColumn="0"/>
        </w:trPr>
        <w:tc>
          <w:tcPr>
            <w:tcW w:w="0" w:type="auto"/>
            <w:shd w:val="clear" w:color="auto" w:fill="auto"/>
            <w:hideMark/>
          </w:tcPr>
          <w:p w14:paraId="384456EE" w14:textId="77777777" w:rsidR="000E44AD" w:rsidRPr="00E133C8" w:rsidRDefault="000E44AD" w:rsidP="00284290">
            <w:pPr>
              <w:pStyle w:val="Tabletext"/>
              <w:jc w:val="both"/>
              <w:rPr>
                <w:lang w:val="en-US" w:bidi="fa-IR"/>
              </w:rPr>
            </w:pPr>
            <w:r w:rsidRPr="00E133C8">
              <w:rPr>
                <w:lang w:val="en-US" w:bidi="fa-IR"/>
              </w:rPr>
              <w:t>17</w:t>
            </w:r>
          </w:p>
        </w:tc>
        <w:tc>
          <w:tcPr>
            <w:tcW w:w="0" w:type="auto"/>
            <w:shd w:val="clear" w:color="auto" w:fill="auto"/>
            <w:hideMark/>
          </w:tcPr>
          <w:p w14:paraId="30C7C406" w14:textId="77777777" w:rsidR="000E44AD" w:rsidRPr="00E133C8" w:rsidRDefault="000E44AD" w:rsidP="00284290">
            <w:pPr>
              <w:pStyle w:val="Tabletext"/>
              <w:jc w:val="both"/>
              <w:rPr>
                <w:lang w:val="en-US" w:bidi="fa-IR"/>
              </w:rPr>
            </w:pPr>
            <w:r w:rsidRPr="00E133C8">
              <w:rPr>
                <w:lang w:val="en-US" w:bidi="fa-IR"/>
              </w:rPr>
              <w:t>User Education and Empowerment</w:t>
            </w:r>
          </w:p>
        </w:tc>
        <w:tc>
          <w:tcPr>
            <w:tcW w:w="0" w:type="auto"/>
            <w:shd w:val="clear" w:color="auto" w:fill="auto"/>
            <w:hideMark/>
          </w:tcPr>
          <w:p w14:paraId="7AB7F2AB" w14:textId="77777777" w:rsidR="000E44AD" w:rsidRPr="00E133C8" w:rsidRDefault="000E44AD" w:rsidP="00284290">
            <w:pPr>
              <w:pStyle w:val="Tabletext"/>
              <w:jc w:val="both"/>
              <w:rPr>
                <w:lang w:val="en-US" w:bidi="fa-IR"/>
              </w:rPr>
            </w:pPr>
            <w:r w:rsidRPr="00E133C8">
              <w:rPr>
                <w:lang w:val="en-US" w:bidi="fa-IR"/>
              </w:rPr>
              <w:t>Educational programs, empowering users to effectively use networks</w:t>
            </w:r>
          </w:p>
        </w:tc>
      </w:tr>
      <w:tr w:rsidR="000E44AD" w:rsidRPr="00E133C8" w14:paraId="08583F36" w14:textId="77777777" w:rsidTr="00284290">
        <w:tc>
          <w:tcPr>
            <w:tcW w:w="0" w:type="auto"/>
            <w:shd w:val="clear" w:color="auto" w:fill="auto"/>
            <w:hideMark/>
          </w:tcPr>
          <w:p w14:paraId="673263C4" w14:textId="77777777" w:rsidR="000E44AD" w:rsidRPr="00E133C8" w:rsidRDefault="000E44AD" w:rsidP="00284290">
            <w:pPr>
              <w:pStyle w:val="Tabletext"/>
              <w:jc w:val="both"/>
              <w:rPr>
                <w:lang w:val="en-US" w:bidi="fa-IR"/>
              </w:rPr>
            </w:pPr>
            <w:r w:rsidRPr="00E133C8">
              <w:rPr>
                <w:lang w:val="en-US" w:bidi="fa-IR"/>
              </w:rPr>
              <w:t>18</w:t>
            </w:r>
          </w:p>
        </w:tc>
        <w:tc>
          <w:tcPr>
            <w:tcW w:w="0" w:type="auto"/>
            <w:shd w:val="clear" w:color="auto" w:fill="auto"/>
            <w:hideMark/>
          </w:tcPr>
          <w:p w14:paraId="132A4420" w14:textId="77777777" w:rsidR="000E44AD" w:rsidRPr="00E133C8" w:rsidRDefault="000E44AD" w:rsidP="00284290">
            <w:pPr>
              <w:pStyle w:val="Tabletext"/>
              <w:jc w:val="both"/>
              <w:rPr>
                <w:lang w:val="en-US" w:bidi="fa-IR"/>
              </w:rPr>
            </w:pPr>
            <w:r w:rsidRPr="00E133C8">
              <w:rPr>
                <w:lang w:val="en-US" w:bidi="fa-IR"/>
              </w:rPr>
              <w:t>Performance Evaluation and Assessment</w:t>
            </w:r>
          </w:p>
        </w:tc>
        <w:tc>
          <w:tcPr>
            <w:tcW w:w="0" w:type="auto"/>
            <w:shd w:val="clear" w:color="auto" w:fill="auto"/>
            <w:hideMark/>
          </w:tcPr>
          <w:p w14:paraId="57844502" w14:textId="77777777" w:rsidR="000E44AD" w:rsidRPr="00E133C8" w:rsidRDefault="000E44AD" w:rsidP="00284290">
            <w:pPr>
              <w:pStyle w:val="Tabletext"/>
              <w:jc w:val="both"/>
              <w:rPr>
                <w:lang w:val="en-US" w:bidi="fa-IR"/>
              </w:rPr>
            </w:pPr>
            <w:r w:rsidRPr="00E133C8">
              <w:rPr>
                <w:lang w:val="en-US" w:bidi="fa-IR"/>
              </w:rPr>
              <w:t>Evaluating the impact of activities, analyzing content performance</w:t>
            </w:r>
          </w:p>
        </w:tc>
      </w:tr>
      <w:tr w:rsidR="00E133C8" w:rsidRPr="00E133C8" w14:paraId="656AD2B6" w14:textId="77777777" w:rsidTr="00284290">
        <w:trPr>
          <w:cnfStyle w:val="000000100000" w:firstRow="0" w:lastRow="0" w:firstColumn="0" w:lastColumn="0" w:oddVBand="0" w:evenVBand="0" w:oddHBand="1" w:evenHBand="0" w:firstRowFirstColumn="0" w:firstRowLastColumn="0" w:lastRowFirstColumn="0" w:lastRowLastColumn="0"/>
        </w:trPr>
        <w:tc>
          <w:tcPr>
            <w:tcW w:w="0" w:type="auto"/>
            <w:shd w:val="clear" w:color="auto" w:fill="auto"/>
            <w:hideMark/>
          </w:tcPr>
          <w:p w14:paraId="3C7DBA28" w14:textId="77777777" w:rsidR="000E44AD" w:rsidRPr="00E133C8" w:rsidRDefault="000E44AD" w:rsidP="00284290">
            <w:pPr>
              <w:pStyle w:val="Tabletext"/>
              <w:jc w:val="both"/>
              <w:rPr>
                <w:lang w:val="en-US" w:bidi="fa-IR"/>
              </w:rPr>
            </w:pPr>
            <w:r w:rsidRPr="00E133C8">
              <w:rPr>
                <w:lang w:val="en-US" w:bidi="fa-IR"/>
              </w:rPr>
              <w:t>19</w:t>
            </w:r>
          </w:p>
        </w:tc>
        <w:tc>
          <w:tcPr>
            <w:tcW w:w="0" w:type="auto"/>
            <w:shd w:val="clear" w:color="auto" w:fill="auto"/>
            <w:hideMark/>
          </w:tcPr>
          <w:p w14:paraId="3E5B6B92" w14:textId="77777777" w:rsidR="000E44AD" w:rsidRPr="00E133C8" w:rsidRDefault="000E44AD" w:rsidP="00284290">
            <w:pPr>
              <w:pStyle w:val="Tabletext"/>
              <w:jc w:val="both"/>
              <w:rPr>
                <w:lang w:val="en-US" w:bidi="fa-IR"/>
              </w:rPr>
            </w:pPr>
            <w:r w:rsidRPr="00E133C8">
              <w:rPr>
                <w:lang w:val="en-US" w:bidi="fa-IR"/>
              </w:rPr>
              <w:t>Adherence to Laws and Regulations</w:t>
            </w:r>
          </w:p>
        </w:tc>
        <w:tc>
          <w:tcPr>
            <w:tcW w:w="0" w:type="auto"/>
            <w:shd w:val="clear" w:color="auto" w:fill="auto"/>
            <w:hideMark/>
          </w:tcPr>
          <w:p w14:paraId="543A8E1D" w14:textId="77777777" w:rsidR="000E44AD" w:rsidRPr="00E133C8" w:rsidRDefault="000E44AD" w:rsidP="00284290">
            <w:pPr>
              <w:pStyle w:val="Tabletext"/>
              <w:jc w:val="both"/>
              <w:rPr>
                <w:lang w:val="en-US" w:bidi="fa-IR"/>
              </w:rPr>
            </w:pPr>
            <w:r w:rsidRPr="00E133C8">
              <w:rPr>
                <w:lang w:val="en-US" w:bidi="fa-IR"/>
              </w:rPr>
              <w:t>Compliance with legal standards, regulatory requirements</w:t>
            </w:r>
          </w:p>
        </w:tc>
      </w:tr>
      <w:tr w:rsidR="000E44AD" w:rsidRPr="00E133C8" w14:paraId="31D49DFF" w14:textId="77777777" w:rsidTr="00284290">
        <w:tc>
          <w:tcPr>
            <w:tcW w:w="0" w:type="auto"/>
            <w:shd w:val="clear" w:color="auto" w:fill="auto"/>
            <w:hideMark/>
          </w:tcPr>
          <w:p w14:paraId="4E228AB3" w14:textId="77777777" w:rsidR="000E44AD" w:rsidRPr="00E133C8" w:rsidRDefault="000E44AD" w:rsidP="00284290">
            <w:pPr>
              <w:pStyle w:val="Tabletext"/>
              <w:jc w:val="both"/>
              <w:rPr>
                <w:lang w:val="en-US" w:bidi="fa-IR"/>
              </w:rPr>
            </w:pPr>
            <w:r w:rsidRPr="00E133C8">
              <w:rPr>
                <w:lang w:val="en-US" w:bidi="fa-IR"/>
              </w:rPr>
              <w:t>20</w:t>
            </w:r>
          </w:p>
        </w:tc>
        <w:tc>
          <w:tcPr>
            <w:tcW w:w="0" w:type="auto"/>
            <w:shd w:val="clear" w:color="auto" w:fill="auto"/>
            <w:hideMark/>
          </w:tcPr>
          <w:p w14:paraId="1E2FD52A" w14:textId="77777777" w:rsidR="000E44AD" w:rsidRPr="00E133C8" w:rsidRDefault="000E44AD" w:rsidP="00284290">
            <w:pPr>
              <w:pStyle w:val="Tabletext"/>
              <w:jc w:val="both"/>
              <w:rPr>
                <w:lang w:val="en-US" w:bidi="fa-IR"/>
              </w:rPr>
            </w:pPr>
            <w:r w:rsidRPr="00E133C8">
              <w:rPr>
                <w:lang w:val="en-US" w:bidi="fa-IR"/>
              </w:rPr>
              <w:t>Awareness and Culture-Building</w:t>
            </w:r>
          </w:p>
        </w:tc>
        <w:tc>
          <w:tcPr>
            <w:tcW w:w="0" w:type="auto"/>
            <w:shd w:val="clear" w:color="auto" w:fill="auto"/>
            <w:hideMark/>
          </w:tcPr>
          <w:p w14:paraId="2C116175" w14:textId="77777777" w:rsidR="000E44AD" w:rsidRPr="00E133C8" w:rsidRDefault="000E44AD" w:rsidP="00284290">
            <w:pPr>
              <w:pStyle w:val="Tabletext"/>
              <w:jc w:val="both"/>
              <w:rPr>
                <w:lang w:val="en-US" w:bidi="fa-IR"/>
              </w:rPr>
            </w:pPr>
            <w:r w:rsidRPr="00E133C8">
              <w:rPr>
                <w:lang w:val="en-US" w:bidi="fa-IR"/>
              </w:rPr>
              <w:t>Increasing public awareness, promoting digital culture</w:t>
            </w:r>
          </w:p>
        </w:tc>
      </w:tr>
      <w:tr w:rsidR="00E133C8" w:rsidRPr="00E133C8" w14:paraId="3AB7A8E6" w14:textId="77777777" w:rsidTr="00284290">
        <w:trPr>
          <w:cnfStyle w:val="000000100000" w:firstRow="0" w:lastRow="0" w:firstColumn="0" w:lastColumn="0" w:oddVBand="0" w:evenVBand="0" w:oddHBand="1" w:evenHBand="0" w:firstRowFirstColumn="0" w:firstRowLastColumn="0" w:lastRowFirstColumn="0" w:lastRowLastColumn="0"/>
        </w:trPr>
        <w:tc>
          <w:tcPr>
            <w:tcW w:w="0" w:type="auto"/>
            <w:shd w:val="clear" w:color="auto" w:fill="auto"/>
            <w:hideMark/>
          </w:tcPr>
          <w:p w14:paraId="44BE06F8" w14:textId="77777777" w:rsidR="000E44AD" w:rsidRPr="00E133C8" w:rsidRDefault="000E44AD" w:rsidP="00284290">
            <w:pPr>
              <w:pStyle w:val="Tabletext"/>
              <w:jc w:val="both"/>
              <w:rPr>
                <w:lang w:val="en-US" w:bidi="fa-IR"/>
              </w:rPr>
            </w:pPr>
            <w:r w:rsidRPr="00E133C8">
              <w:rPr>
                <w:lang w:val="en-US" w:bidi="fa-IR"/>
              </w:rPr>
              <w:t>21</w:t>
            </w:r>
          </w:p>
        </w:tc>
        <w:tc>
          <w:tcPr>
            <w:tcW w:w="0" w:type="auto"/>
            <w:shd w:val="clear" w:color="auto" w:fill="auto"/>
            <w:hideMark/>
          </w:tcPr>
          <w:p w14:paraId="491E2EEF" w14:textId="77777777" w:rsidR="000E44AD" w:rsidRPr="00E133C8" w:rsidRDefault="000E44AD" w:rsidP="00284290">
            <w:pPr>
              <w:pStyle w:val="Tabletext"/>
              <w:jc w:val="both"/>
              <w:rPr>
                <w:lang w:val="en-US" w:bidi="fa-IR"/>
              </w:rPr>
            </w:pPr>
            <w:r w:rsidRPr="00E133C8">
              <w:rPr>
                <w:lang w:val="en-US" w:bidi="fa-IR"/>
              </w:rPr>
              <w:t>Creating a Safe and Healthy Environment</w:t>
            </w:r>
          </w:p>
        </w:tc>
        <w:tc>
          <w:tcPr>
            <w:tcW w:w="0" w:type="auto"/>
            <w:shd w:val="clear" w:color="auto" w:fill="auto"/>
            <w:hideMark/>
          </w:tcPr>
          <w:p w14:paraId="25FB74AC" w14:textId="77777777" w:rsidR="000E44AD" w:rsidRPr="00E133C8" w:rsidRDefault="000E44AD" w:rsidP="00284290">
            <w:pPr>
              <w:pStyle w:val="Tabletext"/>
              <w:jc w:val="both"/>
              <w:rPr>
                <w:lang w:val="en-US" w:bidi="fa-IR"/>
              </w:rPr>
            </w:pPr>
            <w:r w:rsidRPr="00E133C8">
              <w:rPr>
                <w:lang w:val="en-US" w:bidi="fa-IR"/>
              </w:rPr>
              <w:t>Providing a secure space for users, preventing digital threats</w:t>
            </w:r>
          </w:p>
        </w:tc>
      </w:tr>
      <w:tr w:rsidR="000E44AD" w:rsidRPr="00E133C8" w14:paraId="02451269" w14:textId="77777777" w:rsidTr="00284290">
        <w:tc>
          <w:tcPr>
            <w:tcW w:w="0" w:type="auto"/>
            <w:shd w:val="clear" w:color="auto" w:fill="auto"/>
            <w:hideMark/>
          </w:tcPr>
          <w:p w14:paraId="32D76529" w14:textId="77777777" w:rsidR="000E44AD" w:rsidRPr="00E133C8" w:rsidRDefault="000E44AD" w:rsidP="00284290">
            <w:pPr>
              <w:pStyle w:val="Tabletext"/>
              <w:jc w:val="both"/>
              <w:rPr>
                <w:lang w:val="en-US" w:bidi="fa-IR"/>
              </w:rPr>
            </w:pPr>
            <w:r w:rsidRPr="00E133C8">
              <w:rPr>
                <w:lang w:val="en-US" w:bidi="fa-IR"/>
              </w:rPr>
              <w:t>22</w:t>
            </w:r>
          </w:p>
        </w:tc>
        <w:tc>
          <w:tcPr>
            <w:tcW w:w="0" w:type="auto"/>
            <w:shd w:val="clear" w:color="auto" w:fill="auto"/>
            <w:hideMark/>
          </w:tcPr>
          <w:p w14:paraId="0C509510" w14:textId="77777777" w:rsidR="000E44AD" w:rsidRPr="00E133C8" w:rsidRDefault="000E44AD" w:rsidP="00284290">
            <w:pPr>
              <w:pStyle w:val="Tabletext"/>
              <w:jc w:val="both"/>
              <w:rPr>
                <w:lang w:val="en-US" w:bidi="fa-IR"/>
              </w:rPr>
            </w:pPr>
            <w:r w:rsidRPr="00E133C8">
              <w:rPr>
                <w:lang w:val="en-US" w:bidi="fa-IR"/>
              </w:rPr>
              <w:t>Stakeholder and Community Engagement</w:t>
            </w:r>
          </w:p>
        </w:tc>
        <w:tc>
          <w:tcPr>
            <w:tcW w:w="0" w:type="auto"/>
            <w:shd w:val="clear" w:color="auto" w:fill="auto"/>
            <w:hideMark/>
          </w:tcPr>
          <w:p w14:paraId="0A733F03" w14:textId="77777777" w:rsidR="000E44AD" w:rsidRPr="00E133C8" w:rsidRDefault="000E44AD" w:rsidP="00284290">
            <w:pPr>
              <w:pStyle w:val="Tabletext"/>
              <w:jc w:val="both"/>
              <w:rPr>
                <w:lang w:val="en-US" w:bidi="fa-IR"/>
              </w:rPr>
            </w:pPr>
            <w:r w:rsidRPr="00E133C8">
              <w:rPr>
                <w:lang w:val="en-US" w:bidi="fa-IR"/>
              </w:rPr>
              <w:t>Collaboration with stakeholders, social organizations</w:t>
            </w:r>
          </w:p>
        </w:tc>
      </w:tr>
      <w:tr w:rsidR="00E133C8" w:rsidRPr="00E133C8" w14:paraId="65C032EA" w14:textId="77777777" w:rsidTr="00284290">
        <w:trPr>
          <w:cnfStyle w:val="000000100000" w:firstRow="0" w:lastRow="0" w:firstColumn="0" w:lastColumn="0" w:oddVBand="0" w:evenVBand="0" w:oddHBand="1" w:evenHBand="0" w:firstRowFirstColumn="0" w:firstRowLastColumn="0" w:lastRowFirstColumn="0" w:lastRowLastColumn="0"/>
        </w:trPr>
        <w:tc>
          <w:tcPr>
            <w:tcW w:w="0" w:type="auto"/>
            <w:shd w:val="clear" w:color="auto" w:fill="auto"/>
            <w:hideMark/>
          </w:tcPr>
          <w:p w14:paraId="2EE00217" w14:textId="77777777" w:rsidR="000E44AD" w:rsidRPr="00E133C8" w:rsidRDefault="000E44AD" w:rsidP="00284290">
            <w:pPr>
              <w:pStyle w:val="Tabletext"/>
              <w:jc w:val="both"/>
              <w:rPr>
                <w:lang w:val="en-US" w:bidi="fa-IR"/>
              </w:rPr>
            </w:pPr>
            <w:r w:rsidRPr="00E133C8">
              <w:rPr>
                <w:lang w:val="en-US" w:bidi="fa-IR"/>
              </w:rPr>
              <w:t>23</w:t>
            </w:r>
          </w:p>
        </w:tc>
        <w:tc>
          <w:tcPr>
            <w:tcW w:w="0" w:type="auto"/>
            <w:shd w:val="clear" w:color="auto" w:fill="auto"/>
            <w:hideMark/>
          </w:tcPr>
          <w:p w14:paraId="62BCEBD2" w14:textId="77777777" w:rsidR="000E44AD" w:rsidRPr="00E133C8" w:rsidRDefault="000E44AD" w:rsidP="00284290">
            <w:pPr>
              <w:pStyle w:val="Tabletext"/>
              <w:jc w:val="both"/>
              <w:rPr>
                <w:lang w:val="en-US" w:bidi="fa-IR"/>
              </w:rPr>
            </w:pPr>
            <w:r w:rsidRPr="00E133C8">
              <w:rPr>
                <w:lang w:val="en-US" w:bidi="fa-IR"/>
              </w:rPr>
              <w:t>Addressing Complaints and Issues</w:t>
            </w:r>
          </w:p>
        </w:tc>
        <w:tc>
          <w:tcPr>
            <w:tcW w:w="0" w:type="auto"/>
            <w:shd w:val="clear" w:color="auto" w:fill="auto"/>
            <w:hideMark/>
          </w:tcPr>
          <w:p w14:paraId="04AFC25E" w14:textId="77777777" w:rsidR="000E44AD" w:rsidRPr="00E133C8" w:rsidRDefault="000E44AD" w:rsidP="00284290">
            <w:pPr>
              <w:pStyle w:val="Tabletext"/>
              <w:jc w:val="both"/>
              <w:rPr>
                <w:lang w:val="en-US" w:bidi="fa-IR"/>
              </w:rPr>
            </w:pPr>
            <w:r w:rsidRPr="00E133C8">
              <w:rPr>
                <w:lang w:val="en-US" w:bidi="fa-IR"/>
              </w:rPr>
              <w:t>Resolving user complaints, addressing problems</w:t>
            </w:r>
          </w:p>
        </w:tc>
      </w:tr>
      <w:tr w:rsidR="000E44AD" w:rsidRPr="00E133C8" w14:paraId="0B65490A" w14:textId="77777777" w:rsidTr="00284290">
        <w:tc>
          <w:tcPr>
            <w:tcW w:w="0" w:type="auto"/>
            <w:shd w:val="clear" w:color="auto" w:fill="auto"/>
            <w:hideMark/>
          </w:tcPr>
          <w:p w14:paraId="196E1FA4" w14:textId="77777777" w:rsidR="000E44AD" w:rsidRPr="00E133C8" w:rsidRDefault="000E44AD" w:rsidP="00284290">
            <w:pPr>
              <w:pStyle w:val="Tabletext"/>
              <w:jc w:val="both"/>
              <w:rPr>
                <w:lang w:val="en-US" w:bidi="fa-IR"/>
              </w:rPr>
            </w:pPr>
            <w:r w:rsidRPr="00E133C8">
              <w:rPr>
                <w:lang w:val="en-US" w:bidi="fa-IR"/>
              </w:rPr>
              <w:t>24</w:t>
            </w:r>
          </w:p>
        </w:tc>
        <w:tc>
          <w:tcPr>
            <w:tcW w:w="0" w:type="auto"/>
            <w:shd w:val="clear" w:color="auto" w:fill="auto"/>
            <w:hideMark/>
          </w:tcPr>
          <w:p w14:paraId="30C087E2" w14:textId="77777777" w:rsidR="000E44AD" w:rsidRPr="00E133C8" w:rsidRDefault="000E44AD" w:rsidP="00284290">
            <w:pPr>
              <w:pStyle w:val="Tabletext"/>
              <w:jc w:val="both"/>
              <w:rPr>
                <w:lang w:val="en-US" w:bidi="fa-IR"/>
              </w:rPr>
            </w:pPr>
            <w:r w:rsidRPr="00E133C8">
              <w:rPr>
                <w:lang w:val="en-US" w:bidi="fa-IR"/>
              </w:rPr>
              <w:t>Digital Resource Management</w:t>
            </w:r>
          </w:p>
        </w:tc>
        <w:tc>
          <w:tcPr>
            <w:tcW w:w="0" w:type="auto"/>
            <w:shd w:val="clear" w:color="auto" w:fill="auto"/>
            <w:hideMark/>
          </w:tcPr>
          <w:p w14:paraId="6529B082" w14:textId="77777777" w:rsidR="000E44AD" w:rsidRPr="00E133C8" w:rsidRDefault="000E44AD" w:rsidP="00284290">
            <w:pPr>
              <w:pStyle w:val="Tabletext"/>
              <w:jc w:val="both"/>
              <w:rPr>
                <w:lang w:val="en-US" w:bidi="fa-IR"/>
              </w:rPr>
            </w:pPr>
            <w:r w:rsidRPr="00E133C8">
              <w:rPr>
                <w:lang w:val="en-US" w:bidi="fa-IR"/>
              </w:rPr>
              <w:t>Optimizing the use of digital resources, content management</w:t>
            </w:r>
          </w:p>
        </w:tc>
      </w:tr>
      <w:tr w:rsidR="00E133C8" w:rsidRPr="00E133C8" w14:paraId="4EB81F22" w14:textId="77777777" w:rsidTr="00284290">
        <w:trPr>
          <w:cnfStyle w:val="000000100000" w:firstRow="0" w:lastRow="0" w:firstColumn="0" w:lastColumn="0" w:oddVBand="0" w:evenVBand="0" w:oddHBand="1" w:evenHBand="0" w:firstRowFirstColumn="0" w:firstRowLastColumn="0" w:lastRowFirstColumn="0" w:lastRowLastColumn="0"/>
        </w:trPr>
        <w:tc>
          <w:tcPr>
            <w:tcW w:w="0" w:type="auto"/>
            <w:shd w:val="clear" w:color="auto" w:fill="auto"/>
            <w:hideMark/>
          </w:tcPr>
          <w:p w14:paraId="47AFC7FE" w14:textId="77777777" w:rsidR="000E44AD" w:rsidRPr="00E133C8" w:rsidRDefault="000E44AD" w:rsidP="00284290">
            <w:pPr>
              <w:pStyle w:val="Tabletext"/>
              <w:jc w:val="both"/>
              <w:rPr>
                <w:lang w:val="en-US" w:bidi="fa-IR"/>
              </w:rPr>
            </w:pPr>
            <w:r w:rsidRPr="00E133C8">
              <w:rPr>
                <w:lang w:val="en-US" w:bidi="fa-IR"/>
              </w:rPr>
              <w:t>25</w:t>
            </w:r>
          </w:p>
        </w:tc>
        <w:tc>
          <w:tcPr>
            <w:tcW w:w="0" w:type="auto"/>
            <w:shd w:val="clear" w:color="auto" w:fill="auto"/>
            <w:hideMark/>
          </w:tcPr>
          <w:p w14:paraId="3D98406D" w14:textId="77777777" w:rsidR="000E44AD" w:rsidRPr="00E133C8" w:rsidRDefault="000E44AD" w:rsidP="00284290">
            <w:pPr>
              <w:pStyle w:val="Tabletext"/>
              <w:jc w:val="both"/>
              <w:rPr>
                <w:lang w:val="en-US" w:bidi="fa-IR"/>
              </w:rPr>
            </w:pPr>
            <w:r w:rsidRPr="00E133C8">
              <w:rPr>
                <w:lang w:val="en-US" w:bidi="fa-IR"/>
              </w:rPr>
              <w:t>Development of Digital Strategies</w:t>
            </w:r>
          </w:p>
        </w:tc>
        <w:tc>
          <w:tcPr>
            <w:tcW w:w="0" w:type="auto"/>
            <w:shd w:val="clear" w:color="auto" w:fill="auto"/>
            <w:hideMark/>
          </w:tcPr>
          <w:p w14:paraId="14EC77AF" w14:textId="77777777" w:rsidR="000E44AD" w:rsidRPr="00E133C8" w:rsidRDefault="000E44AD" w:rsidP="00284290">
            <w:pPr>
              <w:pStyle w:val="Tabletext"/>
              <w:jc w:val="both"/>
              <w:rPr>
                <w:lang w:val="en-US" w:bidi="fa-IR"/>
              </w:rPr>
            </w:pPr>
            <w:r w:rsidRPr="00E133C8">
              <w:rPr>
                <w:lang w:val="en-US" w:bidi="fa-IR"/>
              </w:rPr>
              <w:t>Formulating new strategies, updating digital policies</w:t>
            </w:r>
          </w:p>
        </w:tc>
      </w:tr>
      <w:tr w:rsidR="000E44AD" w:rsidRPr="00E133C8" w14:paraId="28261F7A" w14:textId="77777777" w:rsidTr="00284290">
        <w:tc>
          <w:tcPr>
            <w:tcW w:w="0" w:type="auto"/>
            <w:shd w:val="clear" w:color="auto" w:fill="auto"/>
            <w:hideMark/>
          </w:tcPr>
          <w:p w14:paraId="088F3BCA" w14:textId="77777777" w:rsidR="000E44AD" w:rsidRPr="00E133C8" w:rsidRDefault="000E44AD" w:rsidP="00284290">
            <w:pPr>
              <w:pStyle w:val="Tabletext"/>
              <w:jc w:val="both"/>
              <w:rPr>
                <w:lang w:val="en-US" w:bidi="fa-IR"/>
              </w:rPr>
            </w:pPr>
            <w:r w:rsidRPr="00E133C8">
              <w:rPr>
                <w:lang w:val="en-US" w:bidi="fa-IR"/>
              </w:rPr>
              <w:t>26</w:t>
            </w:r>
          </w:p>
        </w:tc>
        <w:tc>
          <w:tcPr>
            <w:tcW w:w="0" w:type="auto"/>
            <w:shd w:val="clear" w:color="auto" w:fill="auto"/>
            <w:hideMark/>
          </w:tcPr>
          <w:p w14:paraId="79F55F17" w14:textId="77777777" w:rsidR="000E44AD" w:rsidRPr="00E133C8" w:rsidRDefault="000E44AD" w:rsidP="00284290">
            <w:pPr>
              <w:pStyle w:val="Tabletext"/>
              <w:jc w:val="both"/>
              <w:rPr>
                <w:lang w:val="en-US" w:bidi="fa-IR"/>
              </w:rPr>
            </w:pPr>
            <w:r w:rsidRPr="00E133C8">
              <w:rPr>
                <w:lang w:val="en-US" w:bidi="fa-IR"/>
              </w:rPr>
              <w:t>Planning and Organizing</w:t>
            </w:r>
          </w:p>
        </w:tc>
        <w:tc>
          <w:tcPr>
            <w:tcW w:w="0" w:type="auto"/>
            <w:shd w:val="clear" w:color="auto" w:fill="auto"/>
            <w:hideMark/>
          </w:tcPr>
          <w:p w14:paraId="554DE3B9" w14:textId="77777777" w:rsidR="000E44AD" w:rsidRPr="00E133C8" w:rsidRDefault="000E44AD" w:rsidP="00284290">
            <w:pPr>
              <w:pStyle w:val="Tabletext"/>
              <w:jc w:val="both"/>
              <w:rPr>
                <w:lang w:val="en-US" w:bidi="fa-IR"/>
              </w:rPr>
            </w:pPr>
            <w:r w:rsidRPr="00E133C8">
              <w:rPr>
                <w:lang w:val="en-US" w:bidi="fa-IR"/>
              </w:rPr>
              <w:t>Activity planning, organizing digital projects</w:t>
            </w:r>
          </w:p>
        </w:tc>
      </w:tr>
      <w:tr w:rsidR="00E133C8" w:rsidRPr="00E133C8" w14:paraId="049DF208" w14:textId="77777777" w:rsidTr="00284290">
        <w:trPr>
          <w:cnfStyle w:val="000000100000" w:firstRow="0" w:lastRow="0" w:firstColumn="0" w:lastColumn="0" w:oddVBand="0" w:evenVBand="0" w:oddHBand="1" w:evenHBand="0" w:firstRowFirstColumn="0" w:firstRowLastColumn="0" w:lastRowFirstColumn="0" w:lastRowLastColumn="0"/>
        </w:trPr>
        <w:tc>
          <w:tcPr>
            <w:tcW w:w="0" w:type="auto"/>
            <w:shd w:val="clear" w:color="auto" w:fill="auto"/>
            <w:hideMark/>
          </w:tcPr>
          <w:p w14:paraId="59925B0B" w14:textId="77777777" w:rsidR="000E44AD" w:rsidRPr="00E133C8" w:rsidRDefault="000E44AD" w:rsidP="00284290">
            <w:pPr>
              <w:pStyle w:val="Tabletext"/>
              <w:jc w:val="both"/>
              <w:rPr>
                <w:lang w:val="en-US" w:bidi="fa-IR"/>
              </w:rPr>
            </w:pPr>
            <w:r w:rsidRPr="00E133C8">
              <w:rPr>
                <w:lang w:val="en-US" w:bidi="fa-IR"/>
              </w:rPr>
              <w:t>27</w:t>
            </w:r>
          </w:p>
        </w:tc>
        <w:tc>
          <w:tcPr>
            <w:tcW w:w="0" w:type="auto"/>
            <w:shd w:val="clear" w:color="auto" w:fill="auto"/>
            <w:hideMark/>
          </w:tcPr>
          <w:p w14:paraId="5EBB9906" w14:textId="77777777" w:rsidR="000E44AD" w:rsidRPr="00E133C8" w:rsidRDefault="000E44AD" w:rsidP="00284290">
            <w:pPr>
              <w:pStyle w:val="Tabletext"/>
              <w:jc w:val="both"/>
              <w:rPr>
                <w:lang w:val="en-US" w:bidi="fa-IR"/>
              </w:rPr>
            </w:pPr>
            <w:r w:rsidRPr="00E133C8">
              <w:rPr>
                <w:lang w:val="en-US" w:bidi="fa-IR"/>
              </w:rPr>
              <w:t>Financial Responsibility</w:t>
            </w:r>
          </w:p>
        </w:tc>
        <w:tc>
          <w:tcPr>
            <w:tcW w:w="0" w:type="auto"/>
            <w:shd w:val="clear" w:color="auto" w:fill="auto"/>
            <w:hideMark/>
          </w:tcPr>
          <w:p w14:paraId="5DEA67D3" w14:textId="77777777" w:rsidR="000E44AD" w:rsidRPr="00E133C8" w:rsidRDefault="000E44AD" w:rsidP="00284290">
            <w:pPr>
              <w:pStyle w:val="Tabletext"/>
              <w:jc w:val="both"/>
              <w:rPr>
                <w:lang w:val="en-US" w:bidi="fa-IR"/>
              </w:rPr>
            </w:pPr>
            <w:r w:rsidRPr="00E133C8">
              <w:rPr>
                <w:lang w:val="en-US" w:bidi="fa-IR"/>
              </w:rPr>
              <w:t>Managing financial resources, controlling costs in digital projects</w:t>
            </w:r>
          </w:p>
        </w:tc>
      </w:tr>
      <w:tr w:rsidR="000E44AD" w:rsidRPr="00E133C8" w14:paraId="7065F026" w14:textId="77777777" w:rsidTr="00284290">
        <w:tc>
          <w:tcPr>
            <w:tcW w:w="0" w:type="auto"/>
            <w:shd w:val="clear" w:color="auto" w:fill="auto"/>
            <w:hideMark/>
          </w:tcPr>
          <w:p w14:paraId="3A5AD15B" w14:textId="77777777" w:rsidR="000E44AD" w:rsidRPr="00E133C8" w:rsidRDefault="000E44AD" w:rsidP="00284290">
            <w:pPr>
              <w:pStyle w:val="Tabletext"/>
              <w:jc w:val="both"/>
              <w:rPr>
                <w:lang w:val="en-US" w:bidi="fa-IR"/>
              </w:rPr>
            </w:pPr>
            <w:r w:rsidRPr="00E133C8">
              <w:rPr>
                <w:lang w:val="en-US" w:bidi="fa-IR"/>
              </w:rPr>
              <w:t>28</w:t>
            </w:r>
          </w:p>
        </w:tc>
        <w:tc>
          <w:tcPr>
            <w:tcW w:w="0" w:type="auto"/>
            <w:shd w:val="clear" w:color="auto" w:fill="auto"/>
            <w:hideMark/>
          </w:tcPr>
          <w:p w14:paraId="491E6F98" w14:textId="77777777" w:rsidR="000E44AD" w:rsidRPr="00E133C8" w:rsidRDefault="000E44AD" w:rsidP="00284290">
            <w:pPr>
              <w:pStyle w:val="Tabletext"/>
              <w:jc w:val="both"/>
              <w:rPr>
                <w:lang w:val="en-US" w:bidi="fa-IR"/>
              </w:rPr>
            </w:pPr>
            <w:r w:rsidRPr="00E133C8">
              <w:rPr>
                <w:lang w:val="en-US" w:bidi="fa-IR"/>
              </w:rPr>
              <w:t>Social Impact Assessment</w:t>
            </w:r>
          </w:p>
        </w:tc>
        <w:tc>
          <w:tcPr>
            <w:tcW w:w="0" w:type="auto"/>
            <w:shd w:val="clear" w:color="auto" w:fill="auto"/>
            <w:hideMark/>
          </w:tcPr>
          <w:p w14:paraId="2FABE466" w14:textId="77777777" w:rsidR="000E44AD" w:rsidRPr="00E133C8" w:rsidRDefault="000E44AD" w:rsidP="00284290">
            <w:pPr>
              <w:pStyle w:val="Tabletext"/>
              <w:jc w:val="both"/>
              <w:rPr>
                <w:lang w:val="en-US" w:bidi="fa-IR"/>
              </w:rPr>
            </w:pPr>
            <w:r w:rsidRPr="00E133C8">
              <w:rPr>
                <w:lang w:val="en-US" w:bidi="fa-IR"/>
              </w:rPr>
              <w:t>Analyzing the social impacts of activities, evaluating social outcomes</w:t>
            </w:r>
          </w:p>
        </w:tc>
      </w:tr>
      <w:tr w:rsidR="00E133C8" w:rsidRPr="00E133C8" w14:paraId="5C7D4B72" w14:textId="77777777" w:rsidTr="00284290">
        <w:trPr>
          <w:cnfStyle w:val="000000100000" w:firstRow="0" w:lastRow="0" w:firstColumn="0" w:lastColumn="0" w:oddVBand="0" w:evenVBand="0" w:oddHBand="1" w:evenHBand="0" w:firstRowFirstColumn="0" w:firstRowLastColumn="0" w:lastRowFirstColumn="0" w:lastRowLastColumn="0"/>
        </w:trPr>
        <w:tc>
          <w:tcPr>
            <w:tcW w:w="0" w:type="auto"/>
            <w:shd w:val="clear" w:color="auto" w:fill="auto"/>
            <w:hideMark/>
          </w:tcPr>
          <w:p w14:paraId="11BACC81" w14:textId="77777777" w:rsidR="000E44AD" w:rsidRPr="00E133C8" w:rsidRDefault="000E44AD" w:rsidP="00284290">
            <w:pPr>
              <w:pStyle w:val="Tabletext"/>
              <w:jc w:val="both"/>
              <w:rPr>
                <w:lang w:val="en-US" w:bidi="fa-IR"/>
              </w:rPr>
            </w:pPr>
            <w:r w:rsidRPr="00E133C8">
              <w:rPr>
                <w:lang w:val="en-US" w:bidi="fa-IR"/>
              </w:rPr>
              <w:t>29</w:t>
            </w:r>
          </w:p>
        </w:tc>
        <w:tc>
          <w:tcPr>
            <w:tcW w:w="0" w:type="auto"/>
            <w:shd w:val="clear" w:color="auto" w:fill="auto"/>
            <w:hideMark/>
          </w:tcPr>
          <w:p w14:paraId="46443D84" w14:textId="77777777" w:rsidR="000E44AD" w:rsidRPr="00E133C8" w:rsidRDefault="000E44AD" w:rsidP="00284290">
            <w:pPr>
              <w:pStyle w:val="Tabletext"/>
              <w:jc w:val="both"/>
              <w:rPr>
                <w:lang w:val="en-US" w:bidi="fa-IR"/>
              </w:rPr>
            </w:pPr>
            <w:r w:rsidRPr="00E133C8">
              <w:rPr>
                <w:lang w:val="en-US" w:bidi="fa-IR"/>
              </w:rPr>
              <w:t>Prevention of Digital Abuse</w:t>
            </w:r>
          </w:p>
        </w:tc>
        <w:tc>
          <w:tcPr>
            <w:tcW w:w="0" w:type="auto"/>
            <w:shd w:val="clear" w:color="auto" w:fill="auto"/>
            <w:hideMark/>
          </w:tcPr>
          <w:p w14:paraId="42F8C3D3" w14:textId="77777777" w:rsidR="000E44AD" w:rsidRPr="00E133C8" w:rsidRDefault="000E44AD" w:rsidP="00284290">
            <w:pPr>
              <w:pStyle w:val="Tabletext"/>
              <w:jc w:val="both"/>
              <w:rPr>
                <w:lang w:val="en-US" w:bidi="fa-IR"/>
              </w:rPr>
            </w:pPr>
            <w:r w:rsidRPr="00E133C8">
              <w:rPr>
                <w:lang w:val="en-US" w:bidi="fa-IR"/>
              </w:rPr>
              <w:t>Preventing online misuse, combating security threats</w:t>
            </w:r>
          </w:p>
        </w:tc>
      </w:tr>
      <w:tr w:rsidR="000E44AD" w:rsidRPr="00E133C8" w14:paraId="267078CA" w14:textId="77777777" w:rsidTr="00284290">
        <w:tc>
          <w:tcPr>
            <w:tcW w:w="0" w:type="auto"/>
            <w:shd w:val="clear" w:color="auto" w:fill="auto"/>
            <w:hideMark/>
          </w:tcPr>
          <w:p w14:paraId="4DC42D6E" w14:textId="77777777" w:rsidR="000E44AD" w:rsidRPr="00E133C8" w:rsidRDefault="000E44AD" w:rsidP="00284290">
            <w:pPr>
              <w:pStyle w:val="Tabletext"/>
              <w:jc w:val="both"/>
              <w:rPr>
                <w:lang w:val="en-US" w:bidi="fa-IR"/>
              </w:rPr>
            </w:pPr>
            <w:r w:rsidRPr="00E133C8">
              <w:rPr>
                <w:lang w:val="en-US" w:bidi="fa-IR"/>
              </w:rPr>
              <w:t>30</w:t>
            </w:r>
          </w:p>
        </w:tc>
        <w:tc>
          <w:tcPr>
            <w:tcW w:w="0" w:type="auto"/>
            <w:shd w:val="clear" w:color="auto" w:fill="auto"/>
            <w:hideMark/>
          </w:tcPr>
          <w:p w14:paraId="7A0FA6B4" w14:textId="77777777" w:rsidR="000E44AD" w:rsidRPr="00E133C8" w:rsidRDefault="000E44AD" w:rsidP="00284290">
            <w:pPr>
              <w:pStyle w:val="Tabletext"/>
              <w:jc w:val="both"/>
              <w:rPr>
                <w:lang w:val="en-US" w:bidi="fa-IR"/>
              </w:rPr>
            </w:pPr>
            <w:r w:rsidRPr="00E133C8">
              <w:rPr>
                <w:lang w:val="en-US" w:bidi="fa-IR"/>
              </w:rPr>
              <w:t>Support for Research and Development</w:t>
            </w:r>
          </w:p>
        </w:tc>
        <w:tc>
          <w:tcPr>
            <w:tcW w:w="0" w:type="auto"/>
            <w:shd w:val="clear" w:color="auto" w:fill="auto"/>
            <w:hideMark/>
          </w:tcPr>
          <w:p w14:paraId="457B4E1D" w14:textId="77777777" w:rsidR="000E44AD" w:rsidRPr="00E133C8" w:rsidRDefault="000E44AD" w:rsidP="00284290">
            <w:pPr>
              <w:pStyle w:val="Tabletext"/>
              <w:jc w:val="both"/>
              <w:rPr>
                <w:lang w:val="en-US" w:bidi="fa-IR"/>
              </w:rPr>
            </w:pPr>
            <w:r w:rsidRPr="00E133C8">
              <w:rPr>
                <w:lang w:val="en-US" w:bidi="fa-IR"/>
              </w:rPr>
              <w:t>Investing in research and development, supporting innovation</w:t>
            </w:r>
          </w:p>
        </w:tc>
      </w:tr>
      <w:tr w:rsidR="00E133C8" w:rsidRPr="00E133C8" w14:paraId="22634853" w14:textId="77777777" w:rsidTr="00284290">
        <w:trPr>
          <w:cnfStyle w:val="000000100000" w:firstRow="0" w:lastRow="0" w:firstColumn="0" w:lastColumn="0" w:oddVBand="0" w:evenVBand="0" w:oddHBand="1" w:evenHBand="0" w:firstRowFirstColumn="0" w:firstRowLastColumn="0" w:lastRowFirstColumn="0" w:lastRowLastColumn="0"/>
        </w:trPr>
        <w:tc>
          <w:tcPr>
            <w:tcW w:w="0" w:type="auto"/>
            <w:shd w:val="clear" w:color="auto" w:fill="auto"/>
            <w:hideMark/>
          </w:tcPr>
          <w:p w14:paraId="43D6B772" w14:textId="77777777" w:rsidR="000E44AD" w:rsidRPr="00E133C8" w:rsidRDefault="000E44AD" w:rsidP="00284290">
            <w:pPr>
              <w:pStyle w:val="Tabletext"/>
              <w:jc w:val="both"/>
              <w:rPr>
                <w:lang w:val="en-US" w:bidi="fa-IR"/>
              </w:rPr>
            </w:pPr>
            <w:r w:rsidRPr="00E133C8">
              <w:rPr>
                <w:lang w:val="en-US" w:bidi="fa-IR"/>
              </w:rPr>
              <w:t>31</w:t>
            </w:r>
          </w:p>
        </w:tc>
        <w:tc>
          <w:tcPr>
            <w:tcW w:w="0" w:type="auto"/>
            <w:shd w:val="clear" w:color="auto" w:fill="auto"/>
            <w:hideMark/>
          </w:tcPr>
          <w:p w14:paraId="1F4876FE" w14:textId="77777777" w:rsidR="000E44AD" w:rsidRPr="00E133C8" w:rsidRDefault="000E44AD" w:rsidP="00284290">
            <w:pPr>
              <w:pStyle w:val="Tabletext"/>
              <w:jc w:val="both"/>
              <w:rPr>
                <w:lang w:val="en-US" w:bidi="fa-IR"/>
              </w:rPr>
            </w:pPr>
            <w:r w:rsidRPr="00E133C8">
              <w:rPr>
                <w:lang w:val="en-US" w:bidi="fa-IR"/>
              </w:rPr>
              <w:t>Enhancement of International Interactions</w:t>
            </w:r>
          </w:p>
        </w:tc>
        <w:tc>
          <w:tcPr>
            <w:tcW w:w="0" w:type="auto"/>
            <w:shd w:val="clear" w:color="auto" w:fill="auto"/>
            <w:hideMark/>
          </w:tcPr>
          <w:p w14:paraId="3A09BB4D" w14:textId="77777777" w:rsidR="000E44AD" w:rsidRPr="00E133C8" w:rsidRDefault="000E44AD" w:rsidP="00284290">
            <w:pPr>
              <w:pStyle w:val="Tabletext"/>
              <w:jc w:val="both"/>
              <w:rPr>
                <w:lang w:val="en-US" w:bidi="fa-IR"/>
              </w:rPr>
            </w:pPr>
            <w:r w:rsidRPr="00E133C8">
              <w:rPr>
                <w:lang w:val="en-US" w:bidi="fa-IR"/>
              </w:rPr>
              <w:t>Developing international interactions, collaborating with global organizations</w:t>
            </w:r>
          </w:p>
        </w:tc>
      </w:tr>
    </w:tbl>
    <w:p w14:paraId="240CE58C" w14:textId="77777777" w:rsidR="000E44AD" w:rsidRPr="00652A8A" w:rsidRDefault="000E44AD" w:rsidP="004646AE">
      <w:pPr>
        <w:pStyle w:val="BodyStyle"/>
        <w:jc w:val="center"/>
        <w:rPr>
          <w:lang w:val="en-US" w:bidi="fa-IR"/>
        </w:rPr>
      </w:pPr>
    </w:p>
    <w:p w14:paraId="2987FABF" w14:textId="77777777" w:rsidR="00652A8A" w:rsidRPr="00652A8A" w:rsidRDefault="00652A8A" w:rsidP="00652A8A">
      <w:pPr>
        <w:pStyle w:val="BodyStyle"/>
        <w:rPr>
          <w:lang w:val="en-US" w:bidi="fa-IR"/>
        </w:rPr>
      </w:pPr>
      <w:r w:rsidRPr="00652A8A">
        <w:rPr>
          <w:lang w:val="en-US" w:bidi="fa-IR"/>
        </w:rPr>
        <w:lastRenderedPageBreak/>
        <w:t>The axial codes identified include: transparency and honesty, which encompass transparency in providing information, honesty in reporting, and trust-building; privacy protection, which includes safeguarding personal data, respecting privacy, and ensuring information security; positive audience interactions, which focus on responding to audience needs, respecting feedback, and effective communication; media literacy enhancement, which covers education on proper social media usage and improving digital knowledge; promotion of digital ethics, which involves encouraging ethical behavior, adhering to digital ethical principles, and accountability; support for social issues, which includes participation in social activities and supporting charitable organizations; content monitoring, which pertains to quality control, content review and management, and adherence to standards; cultural and social responsibility, which involves publishing cultural content, respecting cultural values, and cultural participation; user behavior management, which includes encouraging responsible behavior and managing comments and activities; content quality improvement, which focuses on enhancing the quality of information and data, and providing educational content.</w:t>
      </w:r>
    </w:p>
    <w:p w14:paraId="60AB4A06" w14:textId="77777777" w:rsidR="00652A8A" w:rsidRDefault="00652A8A" w:rsidP="00652A8A">
      <w:pPr>
        <w:pStyle w:val="BodyStyle"/>
        <w:rPr>
          <w:lang w:val="en-US" w:bidi="fa-IR"/>
        </w:rPr>
      </w:pPr>
      <w:r w:rsidRPr="00652A8A">
        <w:rPr>
          <w:lang w:val="en-US" w:bidi="fa-IR"/>
        </w:rPr>
        <w:t>Further identified axial codes include environmental responsibility, which pertains to environmental protection and minimizing the negative impact of networks on the environment; development of digital social services, which includes expanding online services for societal benefit and corporate responsibility; trust-building in the virtual space, which involves creating and maintaining user trust and protecting sensitive information; crisis management, which focuses on responding to social crises and managing news and information during crises; providing positive role models on social media, which involves promoting positive behavioral patterns and advocating appropriate behaviors; utilization of new technologies, which includes leveraging new technologies and innovations in digital tools; user education and empowerment, which covers educational programs and empowering users to utilize networks effectively; performance evaluation and assessment, which involves evaluating the impact of activities and analyzing content performance; adherence to laws and regulations, which covers compliance with legal standards and regulatory requirements; awareness and culture-building, which focuses on increasing public awareness and promoting digital culture; creating a safe and healthy environment, which involves providing a secure space for users and preventing digital threats; stakeholder and community engagement, which includes collaboration with stakeholders and social organizations; addressing complaints and issues, which involves resolving user complaints and addressing problems; digital resource management, which covers optimizing the use of digital resources and content management; development of digital strategies, which includes formulating new strategies and updating digital policies; planning and organizing, which pertains to activity planning and organizing digital projects; financial responsibility, which involves managing financial resources and controlling costs in digital projects; social impact assessment, which includes analyzing the social impacts of activities and evaluating their social outcomes; prevention of digital abuse, which involves preventing online misuse and combating security threats; support for research and development, which includes investing in research and development and supporting innovation; and enhancement of international interactions, which involves developing international interactions and collaborating with global organizations.</w:t>
      </w:r>
    </w:p>
    <w:p w14:paraId="0D5F612B" w14:textId="3D0259AE" w:rsidR="008A7484" w:rsidRPr="008A7484" w:rsidRDefault="00F1763C" w:rsidP="00265B5E">
      <w:pPr>
        <w:pStyle w:val="BodyStyle"/>
        <w:rPr>
          <w:lang w:val="en-US" w:bidi="fa-IR"/>
        </w:rPr>
      </w:pPr>
      <w:r>
        <w:rPr>
          <w:b/>
          <w:bCs/>
          <w:lang w:val="en-US" w:bidi="fa-IR"/>
        </w:rPr>
        <w:t xml:space="preserve">C) </w:t>
      </w:r>
      <w:r w:rsidR="008A7484" w:rsidRPr="008A7484">
        <w:rPr>
          <w:b/>
          <w:bCs/>
          <w:lang w:val="en-US" w:bidi="fa-IR"/>
        </w:rPr>
        <w:t>Selective Coding:</w:t>
      </w:r>
      <w:r w:rsidR="00265B5E">
        <w:rPr>
          <w:b/>
          <w:bCs/>
          <w:lang w:val="en-US" w:bidi="fa-IR"/>
        </w:rPr>
        <w:t xml:space="preserve"> </w:t>
      </w:r>
      <w:r w:rsidR="008A7484" w:rsidRPr="008A7484">
        <w:rPr>
          <w:lang w:val="en-US" w:bidi="fa-IR"/>
        </w:rPr>
        <w:t xml:space="preserve">Selective coding is the final step in the analysis process, during which the integration of concepts around a core category takes place, and additional categories required for further development and refinement in the future are established. At this stage, analytical notes and diagrams reflect the depth and complexity of the thought process behind the emerging theory. It should be acknowledged that this coherence and integration is not achieved instantly; rather, it is a process that begins with the initial data analysis and continues until the final reporting stage. In this phase, the core category of the study is identified, and the main theme is </w:t>
      </w:r>
      <w:r w:rsidR="008A7484" w:rsidRPr="008A7484">
        <w:rPr>
          <w:lang w:val="en-US" w:bidi="fa-IR"/>
        </w:rPr>
        <w:lastRenderedPageBreak/>
        <w:t>narrated as a story or report based on the collected data, bringing the coding process to its final stage. Table 3 presents the selective coding process.</w:t>
      </w:r>
    </w:p>
    <w:p w14:paraId="1F1F574F" w14:textId="2F629940" w:rsidR="008A7484" w:rsidRDefault="00F1763C" w:rsidP="00265B5E">
      <w:pPr>
        <w:pStyle w:val="BodyStyle"/>
        <w:rPr>
          <w:lang w:val="en-US" w:bidi="fa-IR"/>
        </w:rPr>
      </w:pPr>
      <w:r>
        <w:rPr>
          <w:b/>
          <w:bCs/>
          <w:lang w:val="en-US" w:bidi="fa-IR"/>
        </w:rPr>
        <w:t xml:space="preserve">D) </w:t>
      </w:r>
      <w:r w:rsidR="008A7484" w:rsidRPr="008A7484">
        <w:rPr>
          <w:b/>
          <w:bCs/>
          <w:lang w:val="en-US" w:bidi="fa-IR"/>
        </w:rPr>
        <w:t>Final Model Presentation:</w:t>
      </w:r>
      <w:r w:rsidR="00265B5E">
        <w:rPr>
          <w:lang w:val="en-US" w:bidi="fa-IR"/>
        </w:rPr>
        <w:t xml:space="preserve"> </w:t>
      </w:r>
      <w:r w:rsidR="008A7484" w:rsidRPr="008A7484">
        <w:rPr>
          <w:lang w:val="en-US" w:bidi="fa-IR"/>
        </w:rPr>
        <w:t>The final model of digital social responsibility in virtual networks, with an emphasis on Instagram, is depicted in Figure 1.</w:t>
      </w:r>
    </w:p>
    <w:p w14:paraId="10653D61" w14:textId="27E3926C" w:rsidR="008A7484" w:rsidRPr="008A7484" w:rsidRDefault="008A7484" w:rsidP="008A7484">
      <w:pPr>
        <w:pStyle w:val="BodyStyle"/>
        <w:jc w:val="center"/>
        <w:rPr>
          <w:lang w:val="en-US" w:bidi="fa-IR"/>
        </w:rPr>
      </w:pPr>
      <w:r w:rsidRPr="008A7484">
        <w:rPr>
          <w:b/>
          <w:bCs/>
          <w:lang w:val="en-US" w:bidi="fa-IR"/>
        </w:rPr>
        <w:t xml:space="preserve">Table </w:t>
      </w:r>
      <w:r>
        <w:rPr>
          <w:b/>
          <w:bCs/>
          <w:lang w:val="en-US" w:bidi="fa-IR"/>
        </w:rPr>
        <w:t>2</w:t>
      </w:r>
      <w:r w:rsidRPr="008A7484">
        <w:rPr>
          <w:b/>
          <w:bCs/>
          <w:lang w:val="en-US" w:bidi="fa-IR"/>
        </w:rPr>
        <w:t>. Selective Coding Process</w:t>
      </w:r>
    </w:p>
    <w:tbl>
      <w:tblPr>
        <w:tblStyle w:val="ListTable6Colorful"/>
        <w:tblW w:w="5000" w:type="pct"/>
        <w:tblLook w:val="0420" w:firstRow="1" w:lastRow="0" w:firstColumn="0" w:lastColumn="0" w:noHBand="0" w:noVBand="1"/>
      </w:tblPr>
      <w:tblGrid>
        <w:gridCol w:w="2427"/>
        <w:gridCol w:w="7653"/>
      </w:tblGrid>
      <w:tr w:rsidR="008A7484" w:rsidRPr="00E133C8" w14:paraId="16924EFA" w14:textId="77777777" w:rsidTr="00284290">
        <w:trPr>
          <w:cnfStyle w:val="100000000000" w:firstRow="1" w:lastRow="0" w:firstColumn="0" w:lastColumn="0" w:oddVBand="0" w:evenVBand="0" w:oddHBand="0" w:evenHBand="0" w:firstRowFirstColumn="0" w:firstRowLastColumn="0" w:lastRowFirstColumn="0" w:lastRowLastColumn="0"/>
        </w:trPr>
        <w:tc>
          <w:tcPr>
            <w:tcW w:w="0" w:type="auto"/>
            <w:shd w:val="clear" w:color="auto" w:fill="auto"/>
            <w:hideMark/>
          </w:tcPr>
          <w:p w14:paraId="16F07740" w14:textId="77777777" w:rsidR="008A7484" w:rsidRPr="00E133C8" w:rsidRDefault="008A7484" w:rsidP="00284290">
            <w:pPr>
              <w:pStyle w:val="Tabletext"/>
              <w:jc w:val="both"/>
              <w:rPr>
                <w:b w:val="0"/>
                <w:bCs w:val="0"/>
                <w:lang w:val="en-US" w:bidi="fa-IR"/>
              </w:rPr>
            </w:pPr>
            <w:r w:rsidRPr="00E133C8">
              <w:rPr>
                <w:b w:val="0"/>
                <w:bCs w:val="0"/>
                <w:lang w:val="en-US" w:bidi="fa-IR"/>
              </w:rPr>
              <w:t>Selective Code</w:t>
            </w:r>
          </w:p>
        </w:tc>
        <w:tc>
          <w:tcPr>
            <w:tcW w:w="0" w:type="auto"/>
            <w:shd w:val="clear" w:color="auto" w:fill="auto"/>
            <w:hideMark/>
          </w:tcPr>
          <w:p w14:paraId="221B90E4" w14:textId="77777777" w:rsidR="008A7484" w:rsidRPr="00E133C8" w:rsidRDefault="008A7484" w:rsidP="00284290">
            <w:pPr>
              <w:pStyle w:val="Tabletext"/>
              <w:jc w:val="both"/>
              <w:rPr>
                <w:b w:val="0"/>
                <w:bCs w:val="0"/>
                <w:lang w:val="en-US" w:bidi="fa-IR"/>
              </w:rPr>
            </w:pPr>
            <w:r w:rsidRPr="00E133C8">
              <w:rPr>
                <w:b w:val="0"/>
                <w:bCs w:val="0"/>
                <w:lang w:val="en-US" w:bidi="fa-IR"/>
              </w:rPr>
              <w:t>Axial Codes</w:t>
            </w:r>
          </w:p>
        </w:tc>
      </w:tr>
      <w:tr w:rsidR="008A7484" w:rsidRPr="00E133C8" w14:paraId="6B77AB87" w14:textId="77777777" w:rsidTr="00284290">
        <w:trPr>
          <w:cnfStyle w:val="000000100000" w:firstRow="0" w:lastRow="0" w:firstColumn="0" w:lastColumn="0" w:oddVBand="0" w:evenVBand="0" w:oddHBand="1" w:evenHBand="0" w:firstRowFirstColumn="0" w:firstRowLastColumn="0" w:lastRowFirstColumn="0" w:lastRowLastColumn="0"/>
        </w:trPr>
        <w:tc>
          <w:tcPr>
            <w:tcW w:w="0" w:type="auto"/>
            <w:shd w:val="clear" w:color="auto" w:fill="auto"/>
            <w:hideMark/>
          </w:tcPr>
          <w:p w14:paraId="05EC7FA0" w14:textId="77777777" w:rsidR="008A7484" w:rsidRPr="00E133C8" w:rsidRDefault="008A7484" w:rsidP="00284290">
            <w:pPr>
              <w:pStyle w:val="Tabletext"/>
              <w:jc w:val="both"/>
              <w:rPr>
                <w:lang w:val="en-US" w:bidi="fa-IR"/>
              </w:rPr>
            </w:pPr>
            <w:r w:rsidRPr="00E133C8">
              <w:rPr>
                <w:lang w:val="en-US" w:bidi="fa-IR"/>
              </w:rPr>
              <w:t>Transparency and Accountability</w:t>
            </w:r>
          </w:p>
        </w:tc>
        <w:tc>
          <w:tcPr>
            <w:tcW w:w="0" w:type="auto"/>
            <w:shd w:val="clear" w:color="auto" w:fill="auto"/>
            <w:hideMark/>
          </w:tcPr>
          <w:p w14:paraId="5CE8D672" w14:textId="77777777" w:rsidR="008A7484" w:rsidRPr="00E133C8" w:rsidRDefault="008A7484" w:rsidP="00284290">
            <w:pPr>
              <w:pStyle w:val="Tabletext"/>
              <w:jc w:val="both"/>
              <w:rPr>
                <w:lang w:val="en-US" w:bidi="fa-IR"/>
              </w:rPr>
            </w:pPr>
            <w:r w:rsidRPr="00E133C8">
              <w:rPr>
                <w:lang w:val="en-US" w:bidi="fa-IR"/>
              </w:rPr>
              <w:t>Transparency and Honesty, Financial Accountability, Cultural and Social Accountability, Environmental Accountability</w:t>
            </w:r>
          </w:p>
        </w:tc>
      </w:tr>
      <w:tr w:rsidR="008A7484" w:rsidRPr="00E133C8" w14:paraId="7B991113" w14:textId="77777777" w:rsidTr="00284290">
        <w:tc>
          <w:tcPr>
            <w:tcW w:w="0" w:type="auto"/>
            <w:shd w:val="clear" w:color="auto" w:fill="auto"/>
            <w:hideMark/>
          </w:tcPr>
          <w:p w14:paraId="68FC4B42" w14:textId="77777777" w:rsidR="008A7484" w:rsidRPr="00E133C8" w:rsidRDefault="008A7484" w:rsidP="00284290">
            <w:pPr>
              <w:pStyle w:val="Tabletext"/>
              <w:jc w:val="both"/>
              <w:rPr>
                <w:lang w:val="en-US" w:bidi="fa-IR"/>
              </w:rPr>
            </w:pPr>
            <w:r w:rsidRPr="00E133C8">
              <w:rPr>
                <w:lang w:val="en-US" w:bidi="fa-IR"/>
              </w:rPr>
              <w:t>Privacy Protection and Security</w:t>
            </w:r>
          </w:p>
        </w:tc>
        <w:tc>
          <w:tcPr>
            <w:tcW w:w="0" w:type="auto"/>
            <w:shd w:val="clear" w:color="auto" w:fill="auto"/>
            <w:hideMark/>
          </w:tcPr>
          <w:p w14:paraId="31E00E80" w14:textId="77777777" w:rsidR="008A7484" w:rsidRPr="00E133C8" w:rsidRDefault="008A7484" w:rsidP="00284290">
            <w:pPr>
              <w:pStyle w:val="Tabletext"/>
              <w:jc w:val="both"/>
              <w:rPr>
                <w:lang w:val="en-US" w:bidi="fa-IR"/>
              </w:rPr>
            </w:pPr>
            <w:r w:rsidRPr="00E133C8">
              <w:rPr>
                <w:lang w:val="en-US" w:bidi="fa-IR"/>
              </w:rPr>
              <w:t>Privacy Protection, Creating a Safe and Healthy Environment, Prevention of Digital Abuse</w:t>
            </w:r>
          </w:p>
        </w:tc>
      </w:tr>
      <w:tr w:rsidR="008A7484" w:rsidRPr="00E133C8" w14:paraId="2DD33748" w14:textId="77777777" w:rsidTr="00284290">
        <w:trPr>
          <w:cnfStyle w:val="000000100000" w:firstRow="0" w:lastRow="0" w:firstColumn="0" w:lastColumn="0" w:oddVBand="0" w:evenVBand="0" w:oddHBand="1" w:evenHBand="0" w:firstRowFirstColumn="0" w:firstRowLastColumn="0" w:lastRowFirstColumn="0" w:lastRowLastColumn="0"/>
        </w:trPr>
        <w:tc>
          <w:tcPr>
            <w:tcW w:w="0" w:type="auto"/>
            <w:shd w:val="clear" w:color="auto" w:fill="auto"/>
            <w:hideMark/>
          </w:tcPr>
          <w:p w14:paraId="3A30F82B" w14:textId="77777777" w:rsidR="008A7484" w:rsidRPr="00E133C8" w:rsidRDefault="008A7484" w:rsidP="00284290">
            <w:pPr>
              <w:pStyle w:val="Tabletext"/>
              <w:jc w:val="both"/>
              <w:rPr>
                <w:lang w:val="en-US" w:bidi="fa-IR"/>
              </w:rPr>
            </w:pPr>
            <w:r w:rsidRPr="00E133C8">
              <w:rPr>
                <w:lang w:val="en-US" w:bidi="fa-IR"/>
              </w:rPr>
              <w:t>Interactions and Communications</w:t>
            </w:r>
          </w:p>
        </w:tc>
        <w:tc>
          <w:tcPr>
            <w:tcW w:w="0" w:type="auto"/>
            <w:shd w:val="clear" w:color="auto" w:fill="auto"/>
            <w:hideMark/>
          </w:tcPr>
          <w:p w14:paraId="03AD639D" w14:textId="77777777" w:rsidR="008A7484" w:rsidRPr="00E133C8" w:rsidRDefault="008A7484" w:rsidP="00284290">
            <w:pPr>
              <w:pStyle w:val="Tabletext"/>
              <w:jc w:val="both"/>
              <w:rPr>
                <w:lang w:val="en-US" w:bidi="fa-IR"/>
              </w:rPr>
            </w:pPr>
            <w:r w:rsidRPr="00E133C8">
              <w:rPr>
                <w:lang w:val="en-US" w:bidi="fa-IR"/>
              </w:rPr>
              <w:t>Positive Audience Interactions, Stakeholder and Community Engagement, Addressing Complaints and Issues</w:t>
            </w:r>
          </w:p>
        </w:tc>
      </w:tr>
      <w:tr w:rsidR="008A7484" w:rsidRPr="00E133C8" w14:paraId="2AE8AAC6" w14:textId="77777777" w:rsidTr="00284290">
        <w:tc>
          <w:tcPr>
            <w:tcW w:w="0" w:type="auto"/>
            <w:shd w:val="clear" w:color="auto" w:fill="auto"/>
            <w:hideMark/>
          </w:tcPr>
          <w:p w14:paraId="1AFC964E" w14:textId="77777777" w:rsidR="008A7484" w:rsidRPr="00E133C8" w:rsidRDefault="008A7484" w:rsidP="00284290">
            <w:pPr>
              <w:pStyle w:val="Tabletext"/>
              <w:jc w:val="both"/>
              <w:rPr>
                <w:lang w:val="en-US" w:bidi="fa-IR"/>
              </w:rPr>
            </w:pPr>
            <w:r w:rsidRPr="00E133C8">
              <w:rPr>
                <w:lang w:val="en-US" w:bidi="fa-IR"/>
              </w:rPr>
              <w:t>Content and Quality</w:t>
            </w:r>
          </w:p>
        </w:tc>
        <w:tc>
          <w:tcPr>
            <w:tcW w:w="0" w:type="auto"/>
            <w:shd w:val="clear" w:color="auto" w:fill="auto"/>
            <w:hideMark/>
          </w:tcPr>
          <w:p w14:paraId="671EFD4F" w14:textId="77777777" w:rsidR="008A7484" w:rsidRPr="00E133C8" w:rsidRDefault="008A7484" w:rsidP="00284290">
            <w:pPr>
              <w:pStyle w:val="Tabletext"/>
              <w:jc w:val="both"/>
              <w:rPr>
                <w:lang w:val="en-US" w:bidi="fa-IR"/>
              </w:rPr>
            </w:pPr>
            <w:r w:rsidRPr="00E133C8">
              <w:rPr>
                <w:lang w:val="en-US" w:bidi="fa-IR"/>
              </w:rPr>
              <w:t>Content Quality Improvement, Content Monitoring, Promoting Positive Role Models on Social Media</w:t>
            </w:r>
          </w:p>
        </w:tc>
      </w:tr>
      <w:tr w:rsidR="008A7484" w:rsidRPr="00E133C8" w14:paraId="5FFA19EE" w14:textId="77777777" w:rsidTr="00284290">
        <w:trPr>
          <w:cnfStyle w:val="000000100000" w:firstRow="0" w:lastRow="0" w:firstColumn="0" w:lastColumn="0" w:oddVBand="0" w:evenVBand="0" w:oddHBand="1" w:evenHBand="0" w:firstRowFirstColumn="0" w:firstRowLastColumn="0" w:lastRowFirstColumn="0" w:lastRowLastColumn="0"/>
        </w:trPr>
        <w:tc>
          <w:tcPr>
            <w:tcW w:w="0" w:type="auto"/>
            <w:shd w:val="clear" w:color="auto" w:fill="auto"/>
            <w:hideMark/>
          </w:tcPr>
          <w:p w14:paraId="3AEC370F" w14:textId="77777777" w:rsidR="008A7484" w:rsidRPr="00E133C8" w:rsidRDefault="008A7484" w:rsidP="00284290">
            <w:pPr>
              <w:pStyle w:val="Tabletext"/>
              <w:jc w:val="both"/>
              <w:rPr>
                <w:lang w:val="en-US" w:bidi="fa-IR"/>
              </w:rPr>
            </w:pPr>
            <w:r w:rsidRPr="00E133C8">
              <w:rPr>
                <w:lang w:val="en-US" w:bidi="fa-IR"/>
              </w:rPr>
              <w:t>Development and Progress</w:t>
            </w:r>
          </w:p>
        </w:tc>
        <w:tc>
          <w:tcPr>
            <w:tcW w:w="0" w:type="auto"/>
            <w:shd w:val="clear" w:color="auto" w:fill="auto"/>
            <w:hideMark/>
          </w:tcPr>
          <w:p w14:paraId="13091F15" w14:textId="77777777" w:rsidR="008A7484" w:rsidRPr="00E133C8" w:rsidRDefault="008A7484" w:rsidP="00284290">
            <w:pPr>
              <w:pStyle w:val="Tabletext"/>
              <w:jc w:val="both"/>
              <w:rPr>
                <w:lang w:val="en-US" w:bidi="fa-IR"/>
              </w:rPr>
            </w:pPr>
            <w:r w:rsidRPr="00E133C8">
              <w:rPr>
                <w:lang w:val="en-US" w:bidi="fa-IR"/>
              </w:rPr>
              <w:t>Development of Digital Social Services, Support for Research and Development, Enhancement of International Interactions</w:t>
            </w:r>
          </w:p>
        </w:tc>
      </w:tr>
      <w:tr w:rsidR="008A7484" w:rsidRPr="00E133C8" w14:paraId="2AA0CA40" w14:textId="77777777" w:rsidTr="00284290">
        <w:tc>
          <w:tcPr>
            <w:tcW w:w="0" w:type="auto"/>
            <w:shd w:val="clear" w:color="auto" w:fill="auto"/>
            <w:hideMark/>
          </w:tcPr>
          <w:p w14:paraId="18C1AD3C" w14:textId="77777777" w:rsidR="008A7484" w:rsidRPr="00E133C8" w:rsidRDefault="008A7484" w:rsidP="00284290">
            <w:pPr>
              <w:pStyle w:val="Tabletext"/>
              <w:jc w:val="both"/>
              <w:rPr>
                <w:lang w:val="en-US" w:bidi="fa-IR"/>
              </w:rPr>
            </w:pPr>
            <w:r w:rsidRPr="00E133C8">
              <w:rPr>
                <w:lang w:val="en-US" w:bidi="fa-IR"/>
              </w:rPr>
              <w:t>Management and Planning</w:t>
            </w:r>
          </w:p>
        </w:tc>
        <w:tc>
          <w:tcPr>
            <w:tcW w:w="0" w:type="auto"/>
            <w:shd w:val="clear" w:color="auto" w:fill="auto"/>
            <w:hideMark/>
          </w:tcPr>
          <w:p w14:paraId="591F8E3E" w14:textId="77777777" w:rsidR="008A7484" w:rsidRPr="00E133C8" w:rsidRDefault="008A7484" w:rsidP="00284290">
            <w:pPr>
              <w:pStyle w:val="Tabletext"/>
              <w:jc w:val="both"/>
              <w:rPr>
                <w:lang w:val="en-US" w:bidi="fa-IR"/>
              </w:rPr>
            </w:pPr>
            <w:r w:rsidRPr="00E133C8">
              <w:rPr>
                <w:lang w:val="en-US" w:bidi="fa-IR"/>
              </w:rPr>
              <w:t>User Behavior Management, Social Crisis Management, Planning and Organizing</w:t>
            </w:r>
          </w:p>
        </w:tc>
      </w:tr>
      <w:tr w:rsidR="008A7484" w:rsidRPr="00E133C8" w14:paraId="6EC2F27A" w14:textId="77777777" w:rsidTr="00284290">
        <w:trPr>
          <w:cnfStyle w:val="000000100000" w:firstRow="0" w:lastRow="0" w:firstColumn="0" w:lastColumn="0" w:oddVBand="0" w:evenVBand="0" w:oddHBand="1" w:evenHBand="0" w:firstRowFirstColumn="0" w:firstRowLastColumn="0" w:lastRowFirstColumn="0" w:lastRowLastColumn="0"/>
        </w:trPr>
        <w:tc>
          <w:tcPr>
            <w:tcW w:w="0" w:type="auto"/>
            <w:shd w:val="clear" w:color="auto" w:fill="auto"/>
            <w:hideMark/>
          </w:tcPr>
          <w:p w14:paraId="757BB809" w14:textId="77777777" w:rsidR="008A7484" w:rsidRPr="00E133C8" w:rsidRDefault="008A7484" w:rsidP="00284290">
            <w:pPr>
              <w:pStyle w:val="Tabletext"/>
              <w:jc w:val="both"/>
              <w:rPr>
                <w:lang w:val="en-US" w:bidi="fa-IR"/>
              </w:rPr>
            </w:pPr>
            <w:r w:rsidRPr="00E133C8">
              <w:rPr>
                <w:lang w:val="en-US" w:bidi="fa-IR"/>
              </w:rPr>
              <w:t>Awareness and Education</w:t>
            </w:r>
          </w:p>
        </w:tc>
        <w:tc>
          <w:tcPr>
            <w:tcW w:w="0" w:type="auto"/>
            <w:shd w:val="clear" w:color="auto" w:fill="auto"/>
            <w:hideMark/>
          </w:tcPr>
          <w:p w14:paraId="265039B7" w14:textId="77777777" w:rsidR="008A7484" w:rsidRPr="00E133C8" w:rsidRDefault="008A7484" w:rsidP="00284290">
            <w:pPr>
              <w:pStyle w:val="Tabletext"/>
              <w:jc w:val="both"/>
              <w:rPr>
                <w:lang w:val="en-US" w:bidi="fa-IR"/>
              </w:rPr>
            </w:pPr>
            <w:r w:rsidRPr="00E133C8">
              <w:rPr>
                <w:lang w:val="en-US" w:bidi="fa-IR"/>
              </w:rPr>
              <w:t>Promotion of Digital Ethics, Awareness and Education, User Empowerment</w:t>
            </w:r>
          </w:p>
        </w:tc>
      </w:tr>
      <w:tr w:rsidR="008A7484" w:rsidRPr="00E133C8" w14:paraId="4BBD3C46" w14:textId="77777777" w:rsidTr="00284290">
        <w:tc>
          <w:tcPr>
            <w:tcW w:w="0" w:type="auto"/>
            <w:shd w:val="clear" w:color="auto" w:fill="auto"/>
            <w:hideMark/>
          </w:tcPr>
          <w:p w14:paraId="47DD19B9" w14:textId="77777777" w:rsidR="008A7484" w:rsidRPr="00E133C8" w:rsidRDefault="008A7484" w:rsidP="00284290">
            <w:pPr>
              <w:pStyle w:val="Tabletext"/>
              <w:jc w:val="both"/>
              <w:rPr>
                <w:lang w:val="en-US" w:bidi="fa-IR"/>
              </w:rPr>
            </w:pPr>
            <w:r w:rsidRPr="00E133C8">
              <w:rPr>
                <w:lang w:val="en-US" w:bidi="fa-IR"/>
              </w:rPr>
              <w:t>Evaluation and Monitoring</w:t>
            </w:r>
          </w:p>
        </w:tc>
        <w:tc>
          <w:tcPr>
            <w:tcW w:w="0" w:type="auto"/>
            <w:shd w:val="clear" w:color="auto" w:fill="auto"/>
            <w:hideMark/>
          </w:tcPr>
          <w:p w14:paraId="08309B2A" w14:textId="77777777" w:rsidR="008A7484" w:rsidRPr="00E133C8" w:rsidRDefault="008A7484" w:rsidP="00284290">
            <w:pPr>
              <w:pStyle w:val="Tabletext"/>
              <w:jc w:val="both"/>
              <w:rPr>
                <w:lang w:val="en-US" w:bidi="fa-IR"/>
              </w:rPr>
            </w:pPr>
            <w:r w:rsidRPr="00E133C8">
              <w:rPr>
                <w:lang w:val="en-US" w:bidi="fa-IR"/>
              </w:rPr>
              <w:t>Performance Evaluation and Assessment, Social Impact Assessment, Compliance with Regulations</w:t>
            </w:r>
          </w:p>
        </w:tc>
      </w:tr>
    </w:tbl>
    <w:p w14:paraId="11E34206" w14:textId="55F0E60A" w:rsidR="00711BB3" w:rsidRPr="000716DD" w:rsidRDefault="00DB414D" w:rsidP="008A7484">
      <w:pPr>
        <w:pStyle w:val="BodyStyle"/>
        <w:rPr>
          <w:lang w:val="en-US" w:bidi="fa-IR"/>
        </w:rPr>
      </w:pPr>
      <w:r>
        <w:rPr>
          <w:noProof/>
          <w:lang w:val="en-US" w:bidi="fa-IR"/>
        </w:rPr>
        <w:drawing>
          <wp:inline distT="0" distB="0" distL="0" distR="0" wp14:anchorId="15B5F017" wp14:editId="1BFD958A">
            <wp:extent cx="6124575" cy="4714875"/>
            <wp:effectExtent l="0" t="0" r="0" b="9525"/>
            <wp:docPr id="902913999" name="Di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14:paraId="35BE351A" w14:textId="27A442C1" w:rsidR="008A7484" w:rsidRPr="008A7484" w:rsidRDefault="008A7484" w:rsidP="00711BB3">
      <w:pPr>
        <w:pStyle w:val="BodyStyle"/>
        <w:jc w:val="center"/>
        <w:rPr>
          <w:lang w:val="en-US" w:bidi="fa-IR"/>
        </w:rPr>
      </w:pPr>
      <w:r w:rsidRPr="008A7484">
        <w:rPr>
          <w:b/>
          <w:bCs/>
          <w:lang w:val="en-US" w:bidi="fa-IR"/>
        </w:rPr>
        <w:t>Figure 1. Final Model of Digital Social Responsibility in Virtual Networks with Emphasis on Instagram</w:t>
      </w:r>
    </w:p>
    <w:p w14:paraId="10045BCB" w14:textId="77777777" w:rsidR="008A7484" w:rsidRDefault="008A7484" w:rsidP="008A7484">
      <w:pPr>
        <w:pStyle w:val="BodyStyle"/>
        <w:rPr>
          <w:b/>
          <w:bCs/>
          <w:lang w:val="en-US" w:bidi="fa-IR"/>
        </w:rPr>
      </w:pPr>
    </w:p>
    <w:p w14:paraId="5D0800F5" w14:textId="10614D78" w:rsidR="008A7484" w:rsidRPr="008A7484" w:rsidRDefault="008A7484" w:rsidP="008A7484">
      <w:pPr>
        <w:pStyle w:val="BodyStyle"/>
        <w:rPr>
          <w:lang w:val="en-US" w:bidi="fa-IR"/>
        </w:rPr>
      </w:pPr>
      <w:r w:rsidRPr="008A7484">
        <w:rPr>
          <w:lang w:val="en-US" w:bidi="fa-IR"/>
        </w:rPr>
        <w:t xml:space="preserve">Table </w:t>
      </w:r>
      <w:r>
        <w:rPr>
          <w:lang w:val="en-US" w:bidi="fa-IR"/>
        </w:rPr>
        <w:t>3</w:t>
      </w:r>
      <w:r w:rsidRPr="008A7484">
        <w:rPr>
          <w:lang w:val="en-US" w:bidi="fa-IR"/>
        </w:rPr>
        <w:t xml:space="preserve"> compares the mean effect of digital social responsibility dimensions in virtual networks with an emphasis on Instagram, using a hypothetical mean of 3.</w:t>
      </w:r>
    </w:p>
    <w:p w14:paraId="00E98A32" w14:textId="77777777" w:rsidR="00B53A25" w:rsidRDefault="00B53A25" w:rsidP="008A7484">
      <w:pPr>
        <w:pStyle w:val="BodyStyle"/>
        <w:jc w:val="center"/>
        <w:rPr>
          <w:b/>
          <w:bCs/>
          <w:lang w:val="en-US" w:bidi="fa-IR"/>
        </w:rPr>
      </w:pPr>
    </w:p>
    <w:p w14:paraId="1719A108" w14:textId="4DE90ECC" w:rsidR="008A7484" w:rsidRPr="008A7484" w:rsidRDefault="008A7484" w:rsidP="008A7484">
      <w:pPr>
        <w:pStyle w:val="BodyStyle"/>
        <w:jc w:val="center"/>
        <w:rPr>
          <w:lang w:val="en-US" w:bidi="fa-IR"/>
        </w:rPr>
      </w:pPr>
      <w:r w:rsidRPr="008A7484">
        <w:rPr>
          <w:b/>
          <w:bCs/>
          <w:lang w:val="en-US" w:bidi="fa-IR"/>
        </w:rPr>
        <w:t xml:space="preserve">Table </w:t>
      </w:r>
      <w:r>
        <w:rPr>
          <w:b/>
          <w:bCs/>
          <w:lang w:val="en-US" w:bidi="fa-IR"/>
        </w:rPr>
        <w:t>3</w:t>
      </w:r>
      <w:r w:rsidRPr="008A7484">
        <w:rPr>
          <w:b/>
          <w:bCs/>
          <w:lang w:val="en-US" w:bidi="fa-IR"/>
        </w:rPr>
        <w:t>. Comparison of the Mean Effect of Digital Social Responsibility Dimensions in Virtual Networks with an Emphasis on Instagram (Hypothetical Mean = 3)</w:t>
      </w:r>
    </w:p>
    <w:tbl>
      <w:tblPr>
        <w:tblStyle w:val="ListTable6Colorful"/>
        <w:tblW w:w="5000" w:type="pct"/>
        <w:tblLook w:val="0420" w:firstRow="1" w:lastRow="0" w:firstColumn="0" w:lastColumn="0" w:noHBand="0" w:noVBand="1"/>
      </w:tblPr>
      <w:tblGrid>
        <w:gridCol w:w="2519"/>
        <w:gridCol w:w="618"/>
        <w:gridCol w:w="1541"/>
        <w:gridCol w:w="1667"/>
        <w:gridCol w:w="703"/>
        <w:gridCol w:w="1574"/>
        <w:gridCol w:w="1458"/>
      </w:tblGrid>
      <w:tr w:rsidR="00E133C8" w:rsidRPr="00E133C8" w14:paraId="18CF009A" w14:textId="77777777" w:rsidTr="00284290">
        <w:trPr>
          <w:cnfStyle w:val="100000000000" w:firstRow="1" w:lastRow="0" w:firstColumn="0" w:lastColumn="0" w:oddVBand="0" w:evenVBand="0" w:oddHBand="0" w:evenHBand="0" w:firstRowFirstColumn="0" w:firstRowLastColumn="0" w:lastRowFirstColumn="0" w:lastRowLastColumn="0"/>
        </w:trPr>
        <w:tc>
          <w:tcPr>
            <w:tcW w:w="0" w:type="auto"/>
            <w:shd w:val="clear" w:color="auto" w:fill="auto"/>
            <w:hideMark/>
          </w:tcPr>
          <w:p w14:paraId="4D436435" w14:textId="77777777" w:rsidR="008A7484" w:rsidRPr="00E133C8" w:rsidRDefault="008A7484" w:rsidP="00284290">
            <w:pPr>
              <w:pStyle w:val="Tabletext"/>
              <w:jc w:val="both"/>
              <w:rPr>
                <w:b w:val="0"/>
                <w:bCs w:val="0"/>
                <w:lang w:val="en-US" w:bidi="fa-IR"/>
              </w:rPr>
            </w:pPr>
            <w:r w:rsidRPr="00E133C8">
              <w:rPr>
                <w:b w:val="0"/>
                <w:bCs w:val="0"/>
                <w:lang w:val="en-US" w:bidi="fa-IR"/>
              </w:rPr>
              <w:t>Component</w:t>
            </w:r>
          </w:p>
        </w:tc>
        <w:tc>
          <w:tcPr>
            <w:tcW w:w="0" w:type="auto"/>
            <w:shd w:val="clear" w:color="auto" w:fill="auto"/>
            <w:hideMark/>
          </w:tcPr>
          <w:p w14:paraId="2D6816DA" w14:textId="77777777" w:rsidR="008A7484" w:rsidRPr="00E133C8" w:rsidRDefault="008A7484" w:rsidP="00284290">
            <w:pPr>
              <w:pStyle w:val="Tabletext"/>
              <w:jc w:val="both"/>
              <w:rPr>
                <w:b w:val="0"/>
                <w:bCs w:val="0"/>
                <w:lang w:val="en-US" w:bidi="fa-IR"/>
              </w:rPr>
            </w:pPr>
            <w:r w:rsidRPr="00E133C8">
              <w:rPr>
                <w:b w:val="0"/>
                <w:bCs w:val="0"/>
                <w:lang w:val="en-US" w:bidi="fa-IR"/>
              </w:rPr>
              <w:t>Mean</w:t>
            </w:r>
          </w:p>
        </w:tc>
        <w:tc>
          <w:tcPr>
            <w:tcW w:w="0" w:type="auto"/>
            <w:shd w:val="clear" w:color="auto" w:fill="auto"/>
            <w:hideMark/>
          </w:tcPr>
          <w:p w14:paraId="0D417B9F" w14:textId="77777777" w:rsidR="008A7484" w:rsidRPr="00E133C8" w:rsidRDefault="008A7484" w:rsidP="00284290">
            <w:pPr>
              <w:pStyle w:val="Tabletext"/>
              <w:jc w:val="both"/>
              <w:rPr>
                <w:b w:val="0"/>
                <w:bCs w:val="0"/>
                <w:lang w:val="en-US" w:bidi="fa-IR"/>
              </w:rPr>
            </w:pPr>
            <w:r w:rsidRPr="00E133C8">
              <w:rPr>
                <w:b w:val="0"/>
                <w:bCs w:val="0"/>
                <w:lang w:val="en-US" w:bidi="fa-IR"/>
              </w:rPr>
              <w:t>Standard Deviation</w:t>
            </w:r>
          </w:p>
        </w:tc>
        <w:tc>
          <w:tcPr>
            <w:tcW w:w="0" w:type="auto"/>
            <w:shd w:val="clear" w:color="auto" w:fill="auto"/>
            <w:hideMark/>
          </w:tcPr>
          <w:p w14:paraId="24302EBF" w14:textId="77777777" w:rsidR="008A7484" w:rsidRPr="00E133C8" w:rsidRDefault="008A7484" w:rsidP="00284290">
            <w:pPr>
              <w:pStyle w:val="Tabletext"/>
              <w:jc w:val="both"/>
              <w:rPr>
                <w:b w:val="0"/>
                <w:bCs w:val="0"/>
                <w:lang w:val="en-US" w:bidi="fa-IR"/>
              </w:rPr>
            </w:pPr>
            <w:r w:rsidRPr="00E133C8">
              <w:rPr>
                <w:b w:val="0"/>
                <w:bCs w:val="0"/>
                <w:lang w:val="en-US" w:bidi="fa-IR"/>
              </w:rPr>
              <w:t>Deviation from Mean</w:t>
            </w:r>
          </w:p>
        </w:tc>
        <w:tc>
          <w:tcPr>
            <w:tcW w:w="0" w:type="auto"/>
            <w:shd w:val="clear" w:color="auto" w:fill="auto"/>
            <w:hideMark/>
          </w:tcPr>
          <w:p w14:paraId="677E20C3" w14:textId="77777777" w:rsidR="008A7484" w:rsidRPr="00E133C8" w:rsidRDefault="008A7484" w:rsidP="00284290">
            <w:pPr>
              <w:pStyle w:val="Tabletext"/>
              <w:jc w:val="both"/>
              <w:rPr>
                <w:b w:val="0"/>
                <w:bCs w:val="0"/>
                <w:lang w:val="en-US" w:bidi="fa-IR"/>
              </w:rPr>
            </w:pPr>
            <w:r w:rsidRPr="00E133C8">
              <w:rPr>
                <w:b w:val="0"/>
                <w:bCs w:val="0"/>
                <w:lang w:val="en-US" w:bidi="fa-IR"/>
              </w:rPr>
              <w:t>t-value</w:t>
            </w:r>
          </w:p>
        </w:tc>
        <w:tc>
          <w:tcPr>
            <w:tcW w:w="0" w:type="auto"/>
            <w:shd w:val="clear" w:color="auto" w:fill="auto"/>
            <w:hideMark/>
          </w:tcPr>
          <w:p w14:paraId="6CBBCEB3" w14:textId="77777777" w:rsidR="008A7484" w:rsidRPr="00E133C8" w:rsidRDefault="008A7484" w:rsidP="00284290">
            <w:pPr>
              <w:pStyle w:val="Tabletext"/>
              <w:jc w:val="both"/>
              <w:rPr>
                <w:b w:val="0"/>
                <w:bCs w:val="0"/>
                <w:lang w:val="en-US" w:bidi="fa-IR"/>
              </w:rPr>
            </w:pPr>
            <w:r w:rsidRPr="00E133C8">
              <w:rPr>
                <w:b w:val="0"/>
                <w:bCs w:val="0"/>
                <w:lang w:val="en-US" w:bidi="fa-IR"/>
              </w:rPr>
              <w:t>Degrees of Freedom</w:t>
            </w:r>
          </w:p>
        </w:tc>
        <w:tc>
          <w:tcPr>
            <w:tcW w:w="0" w:type="auto"/>
            <w:shd w:val="clear" w:color="auto" w:fill="auto"/>
            <w:hideMark/>
          </w:tcPr>
          <w:p w14:paraId="7BF59E83" w14:textId="77777777" w:rsidR="008A7484" w:rsidRPr="00E133C8" w:rsidRDefault="008A7484" w:rsidP="00284290">
            <w:pPr>
              <w:pStyle w:val="Tabletext"/>
              <w:jc w:val="both"/>
              <w:rPr>
                <w:b w:val="0"/>
                <w:bCs w:val="0"/>
                <w:lang w:val="en-US" w:bidi="fa-IR"/>
              </w:rPr>
            </w:pPr>
            <w:r w:rsidRPr="00E133C8">
              <w:rPr>
                <w:b w:val="0"/>
                <w:bCs w:val="0"/>
                <w:lang w:val="en-US" w:bidi="fa-IR"/>
              </w:rPr>
              <w:t>Significance Level</w:t>
            </w:r>
          </w:p>
        </w:tc>
      </w:tr>
      <w:tr w:rsidR="00E133C8" w:rsidRPr="00E133C8" w14:paraId="299E736D" w14:textId="77777777" w:rsidTr="00284290">
        <w:trPr>
          <w:cnfStyle w:val="000000100000" w:firstRow="0" w:lastRow="0" w:firstColumn="0" w:lastColumn="0" w:oddVBand="0" w:evenVBand="0" w:oddHBand="1" w:evenHBand="0" w:firstRowFirstColumn="0" w:firstRowLastColumn="0" w:lastRowFirstColumn="0" w:lastRowLastColumn="0"/>
        </w:trPr>
        <w:tc>
          <w:tcPr>
            <w:tcW w:w="0" w:type="auto"/>
            <w:shd w:val="clear" w:color="auto" w:fill="auto"/>
            <w:hideMark/>
          </w:tcPr>
          <w:p w14:paraId="5856D4E8" w14:textId="77777777" w:rsidR="008A7484" w:rsidRPr="00E133C8" w:rsidRDefault="008A7484" w:rsidP="00284290">
            <w:pPr>
              <w:pStyle w:val="Tabletext"/>
              <w:jc w:val="both"/>
              <w:rPr>
                <w:lang w:val="en-US" w:bidi="fa-IR"/>
              </w:rPr>
            </w:pPr>
            <w:r w:rsidRPr="00E133C8">
              <w:rPr>
                <w:lang w:val="en-US" w:bidi="fa-IR"/>
              </w:rPr>
              <w:t>Transparency and Accountability</w:t>
            </w:r>
          </w:p>
        </w:tc>
        <w:tc>
          <w:tcPr>
            <w:tcW w:w="0" w:type="auto"/>
            <w:shd w:val="clear" w:color="auto" w:fill="auto"/>
            <w:hideMark/>
          </w:tcPr>
          <w:p w14:paraId="1632B4A1" w14:textId="77777777" w:rsidR="008A7484" w:rsidRPr="00E133C8" w:rsidRDefault="008A7484" w:rsidP="00284290">
            <w:pPr>
              <w:pStyle w:val="Tabletext"/>
              <w:jc w:val="both"/>
              <w:rPr>
                <w:lang w:val="en-US" w:bidi="fa-IR"/>
              </w:rPr>
            </w:pPr>
            <w:r w:rsidRPr="00E133C8">
              <w:rPr>
                <w:lang w:val="en-US" w:bidi="fa-IR"/>
              </w:rPr>
              <w:t>4.32</w:t>
            </w:r>
          </w:p>
        </w:tc>
        <w:tc>
          <w:tcPr>
            <w:tcW w:w="0" w:type="auto"/>
            <w:shd w:val="clear" w:color="auto" w:fill="auto"/>
            <w:hideMark/>
          </w:tcPr>
          <w:p w14:paraId="324850FE" w14:textId="77777777" w:rsidR="008A7484" w:rsidRPr="00E133C8" w:rsidRDefault="008A7484" w:rsidP="00284290">
            <w:pPr>
              <w:pStyle w:val="Tabletext"/>
              <w:jc w:val="both"/>
              <w:rPr>
                <w:lang w:val="en-US" w:bidi="fa-IR"/>
              </w:rPr>
            </w:pPr>
            <w:r w:rsidRPr="00E133C8">
              <w:rPr>
                <w:lang w:val="en-US" w:bidi="fa-IR"/>
              </w:rPr>
              <w:t>0.98</w:t>
            </w:r>
          </w:p>
        </w:tc>
        <w:tc>
          <w:tcPr>
            <w:tcW w:w="0" w:type="auto"/>
            <w:shd w:val="clear" w:color="auto" w:fill="auto"/>
            <w:hideMark/>
          </w:tcPr>
          <w:p w14:paraId="1B57E536" w14:textId="77777777" w:rsidR="008A7484" w:rsidRPr="00E133C8" w:rsidRDefault="008A7484" w:rsidP="00284290">
            <w:pPr>
              <w:pStyle w:val="Tabletext"/>
              <w:jc w:val="both"/>
              <w:rPr>
                <w:lang w:val="en-US" w:bidi="fa-IR"/>
              </w:rPr>
            </w:pPr>
            <w:r w:rsidRPr="00E133C8">
              <w:rPr>
                <w:lang w:val="en-US" w:bidi="fa-IR"/>
              </w:rPr>
              <w:t>1.32</w:t>
            </w:r>
          </w:p>
        </w:tc>
        <w:tc>
          <w:tcPr>
            <w:tcW w:w="0" w:type="auto"/>
            <w:shd w:val="clear" w:color="auto" w:fill="auto"/>
            <w:hideMark/>
          </w:tcPr>
          <w:p w14:paraId="1601004B" w14:textId="77777777" w:rsidR="008A7484" w:rsidRPr="00E133C8" w:rsidRDefault="008A7484" w:rsidP="00284290">
            <w:pPr>
              <w:pStyle w:val="Tabletext"/>
              <w:jc w:val="both"/>
              <w:rPr>
                <w:lang w:val="en-US" w:bidi="fa-IR"/>
              </w:rPr>
            </w:pPr>
            <w:r w:rsidRPr="00E133C8">
              <w:rPr>
                <w:lang w:val="en-US" w:bidi="fa-IR"/>
              </w:rPr>
              <w:t>26.1</w:t>
            </w:r>
          </w:p>
        </w:tc>
        <w:tc>
          <w:tcPr>
            <w:tcW w:w="0" w:type="auto"/>
            <w:shd w:val="clear" w:color="auto" w:fill="auto"/>
            <w:hideMark/>
          </w:tcPr>
          <w:p w14:paraId="3F74EF26" w14:textId="77777777" w:rsidR="008A7484" w:rsidRPr="00E133C8" w:rsidRDefault="008A7484" w:rsidP="00284290">
            <w:pPr>
              <w:pStyle w:val="Tabletext"/>
              <w:jc w:val="both"/>
              <w:rPr>
                <w:lang w:val="en-US" w:bidi="fa-IR"/>
              </w:rPr>
            </w:pPr>
            <w:r w:rsidRPr="00E133C8">
              <w:rPr>
                <w:lang w:val="en-US" w:bidi="fa-IR"/>
              </w:rPr>
              <w:t>374</w:t>
            </w:r>
          </w:p>
        </w:tc>
        <w:tc>
          <w:tcPr>
            <w:tcW w:w="0" w:type="auto"/>
            <w:shd w:val="clear" w:color="auto" w:fill="auto"/>
            <w:hideMark/>
          </w:tcPr>
          <w:p w14:paraId="04075D99" w14:textId="77777777" w:rsidR="008A7484" w:rsidRPr="00E133C8" w:rsidRDefault="008A7484" w:rsidP="00284290">
            <w:pPr>
              <w:pStyle w:val="Tabletext"/>
              <w:jc w:val="both"/>
              <w:rPr>
                <w:lang w:val="en-US" w:bidi="fa-IR"/>
              </w:rPr>
            </w:pPr>
            <w:r w:rsidRPr="00E133C8">
              <w:rPr>
                <w:lang w:val="en-US" w:bidi="fa-IR"/>
              </w:rPr>
              <w:t>0.01</w:t>
            </w:r>
          </w:p>
        </w:tc>
      </w:tr>
      <w:tr w:rsidR="00E133C8" w:rsidRPr="00E133C8" w14:paraId="59C11454" w14:textId="77777777" w:rsidTr="00284290">
        <w:tc>
          <w:tcPr>
            <w:tcW w:w="0" w:type="auto"/>
            <w:shd w:val="clear" w:color="auto" w:fill="auto"/>
            <w:hideMark/>
          </w:tcPr>
          <w:p w14:paraId="3EBEE2F5" w14:textId="77777777" w:rsidR="008A7484" w:rsidRPr="00E133C8" w:rsidRDefault="008A7484" w:rsidP="00284290">
            <w:pPr>
              <w:pStyle w:val="Tabletext"/>
              <w:jc w:val="both"/>
              <w:rPr>
                <w:lang w:val="en-US" w:bidi="fa-IR"/>
              </w:rPr>
            </w:pPr>
            <w:r w:rsidRPr="00E133C8">
              <w:rPr>
                <w:lang w:val="en-US" w:bidi="fa-IR"/>
              </w:rPr>
              <w:t>Privacy Protection and Security</w:t>
            </w:r>
          </w:p>
        </w:tc>
        <w:tc>
          <w:tcPr>
            <w:tcW w:w="0" w:type="auto"/>
            <w:shd w:val="clear" w:color="auto" w:fill="auto"/>
            <w:hideMark/>
          </w:tcPr>
          <w:p w14:paraId="3C1599FC" w14:textId="77777777" w:rsidR="008A7484" w:rsidRPr="00E133C8" w:rsidRDefault="008A7484" w:rsidP="00284290">
            <w:pPr>
              <w:pStyle w:val="Tabletext"/>
              <w:jc w:val="both"/>
              <w:rPr>
                <w:lang w:val="en-US" w:bidi="fa-IR"/>
              </w:rPr>
            </w:pPr>
            <w:r w:rsidRPr="00E133C8">
              <w:rPr>
                <w:lang w:val="en-US" w:bidi="fa-IR"/>
              </w:rPr>
              <w:t>4.57</w:t>
            </w:r>
          </w:p>
        </w:tc>
        <w:tc>
          <w:tcPr>
            <w:tcW w:w="0" w:type="auto"/>
            <w:shd w:val="clear" w:color="auto" w:fill="auto"/>
            <w:hideMark/>
          </w:tcPr>
          <w:p w14:paraId="23C12F3E" w14:textId="77777777" w:rsidR="008A7484" w:rsidRPr="00E133C8" w:rsidRDefault="008A7484" w:rsidP="00284290">
            <w:pPr>
              <w:pStyle w:val="Tabletext"/>
              <w:jc w:val="both"/>
              <w:rPr>
                <w:lang w:val="en-US" w:bidi="fa-IR"/>
              </w:rPr>
            </w:pPr>
            <w:r w:rsidRPr="00E133C8">
              <w:rPr>
                <w:lang w:val="en-US" w:bidi="fa-IR"/>
              </w:rPr>
              <w:t>0.69</w:t>
            </w:r>
          </w:p>
        </w:tc>
        <w:tc>
          <w:tcPr>
            <w:tcW w:w="0" w:type="auto"/>
            <w:shd w:val="clear" w:color="auto" w:fill="auto"/>
            <w:hideMark/>
          </w:tcPr>
          <w:p w14:paraId="453E1712" w14:textId="77777777" w:rsidR="008A7484" w:rsidRPr="00E133C8" w:rsidRDefault="008A7484" w:rsidP="00284290">
            <w:pPr>
              <w:pStyle w:val="Tabletext"/>
              <w:jc w:val="both"/>
              <w:rPr>
                <w:lang w:val="en-US" w:bidi="fa-IR"/>
              </w:rPr>
            </w:pPr>
            <w:r w:rsidRPr="00E133C8">
              <w:rPr>
                <w:lang w:val="en-US" w:bidi="fa-IR"/>
              </w:rPr>
              <w:t>1.57</w:t>
            </w:r>
          </w:p>
        </w:tc>
        <w:tc>
          <w:tcPr>
            <w:tcW w:w="0" w:type="auto"/>
            <w:shd w:val="clear" w:color="auto" w:fill="auto"/>
            <w:hideMark/>
          </w:tcPr>
          <w:p w14:paraId="7A07D431" w14:textId="77777777" w:rsidR="008A7484" w:rsidRPr="00E133C8" w:rsidRDefault="008A7484" w:rsidP="00284290">
            <w:pPr>
              <w:pStyle w:val="Tabletext"/>
              <w:jc w:val="both"/>
              <w:rPr>
                <w:lang w:val="en-US" w:bidi="fa-IR"/>
              </w:rPr>
            </w:pPr>
            <w:r w:rsidRPr="00E133C8">
              <w:rPr>
                <w:lang w:val="en-US" w:bidi="fa-IR"/>
              </w:rPr>
              <w:t>44.03</w:t>
            </w:r>
          </w:p>
        </w:tc>
        <w:tc>
          <w:tcPr>
            <w:tcW w:w="0" w:type="auto"/>
            <w:shd w:val="clear" w:color="auto" w:fill="auto"/>
            <w:hideMark/>
          </w:tcPr>
          <w:p w14:paraId="19646705" w14:textId="77777777" w:rsidR="008A7484" w:rsidRPr="00E133C8" w:rsidRDefault="008A7484" w:rsidP="00284290">
            <w:pPr>
              <w:pStyle w:val="Tabletext"/>
              <w:jc w:val="both"/>
              <w:rPr>
                <w:lang w:val="en-US" w:bidi="fa-IR"/>
              </w:rPr>
            </w:pPr>
            <w:r w:rsidRPr="00E133C8">
              <w:rPr>
                <w:lang w:val="en-US" w:bidi="fa-IR"/>
              </w:rPr>
              <w:t>374</w:t>
            </w:r>
          </w:p>
        </w:tc>
        <w:tc>
          <w:tcPr>
            <w:tcW w:w="0" w:type="auto"/>
            <w:shd w:val="clear" w:color="auto" w:fill="auto"/>
            <w:hideMark/>
          </w:tcPr>
          <w:p w14:paraId="3BD0F12D" w14:textId="77777777" w:rsidR="008A7484" w:rsidRPr="00E133C8" w:rsidRDefault="008A7484" w:rsidP="00284290">
            <w:pPr>
              <w:pStyle w:val="Tabletext"/>
              <w:jc w:val="both"/>
              <w:rPr>
                <w:lang w:val="en-US" w:bidi="fa-IR"/>
              </w:rPr>
            </w:pPr>
            <w:r w:rsidRPr="00E133C8">
              <w:rPr>
                <w:lang w:val="en-US" w:bidi="fa-IR"/>
              </w:rPr>
              <w:t>0.04</w:t>
            </w:r>
          </w:p>
        </w:tc>
      </w:tr>
      <w:tr w:rsidR="00E133C8" w:rsidRPr="00E133C8" w14:paraId="32864F82" w14:textId="77777777" w:rsidTr="00284290">
        <w:trPr>
          <w:cnfStyle w:val="000000100000" w:firstRow="0" w:lastRow="0" w:firstColumn="0" w:lastColumn="0" w:oddVBand="0" w:evenVBand="0" w:oddHBand="1" w:evenHBand="0" w:firstRowFirstColumn="0" w:firstRowLastColumn="0" w:lastRowFirstColumn="0" w:lastRowLastColumn="0"/>
        </w:trPr>
        <w:tc>
          <w:tcPr>
            <w:tcW w:w="0" w:type="auto"/>
            <w:shd w:val="clear" w:color="auto" w:fill="auto"/>
            <w:hideMark/>
          </w:tcPr>
          <w:p w14:paraId="5F35B135" w14:textId="77777777" w:rsidR="008A7484" w:rsidRPr="00E133C8" w:rsidRDefault="008A7484" w:rsidP="00284290">
            <w:pPr>
              <w:pStyle w:val="Tabletext"/>
              <w:jc w:val="both"/>
              <w:rPr>
                <w:lang w:val="en-US" w:bidi="fa-IR"/>
              </w:rPr>
            </w:pPr>
            <w:r w:rsidRPr="00E133C8">
              <w:rPr>
                <w:lang w:val="en-US" w:bidi="fa-IR"/>
              </w:rPr>
              <w:t>Interactions and Communications</w:t>
            </w:r>
          </w:p>
        </w:tc>
        <w:tc>
          <w:tcPr>
            <w:tcW w:w="0" w:type="auto"/>
            <w:shd w:val="clear" w:color="auto" w:fill="auto"/>
            <w:hideMark/>
          </w:tcPr>
          <w:p w14:paraId="29DC1E2A" w14:textId="77777777" w:rsidR="008A7484" w:rsidRPr="00E133C8" w:rsidRDefault="008A7484" w:rsidP="00284290">
            <w:pPr>
              <w:pStyle w:val="Tabletext"/>
              <w:jc w:val="both"/>
              <w:rPr>
                <w:lang w:val="en-US" w:bidi="fa-IR"/>
              </w:rPr>
            </w:pPr>
            <w:r w:rsidRPr="00E133C8">
              <w:rPr>
                <w:lang w:val="en-US" w:bidi="fa-IR"/>
              </w:rPr>
              <w:t>4.40</w:t>
            </w:r>
          </w:p>
        </w:tc>
        <w:tc>
          <w:tcPr>
            <w:tcW w:w="0" w:type="auto"/>
            <w:shd w:val="clear" w:color="auto" w:fill="auto"/>
            <w:hideMark/>
          </w:tcPr>
          <w:p w14:paraId="7C7DF7E9" w14:textId="77777777" w:rsidR="008A7484" w:rsidRPr="00E133C8" w:rsidRDefault="008A7484" w:rsidP="00284290">
            <w:pPr>
              <w:pStyle w:val="Tabletext"/>
              <w:jc w:val="both"/>
              <w:rPr>
                <w:lang w:val="en-US" w:bidi="fa-IR"/>
              </w:rPr>
            </w:pPr>
            <w:r w:rsidRPr="00E133C8">
              <w:rPr>
                <w:lang w:val="en-US" w:bidi="fa-IR"/>
              </w:rPr>
              <w:t>0.90</w:t>
            </w:r>
          </w:p>
        </w:tc>
        <w:tc>
          <w:tcPr>
            <w:tcW w:w="0" w:type="auto"/>
            <w:shd w:val="clear" w:color="auto" w:fill="auto"/>
            <w:hideMark/>
          </w:tcPr>
          <w:p w14:paraId="079CB0DD" w14:textId="77777777" w:rsidR="008A7484" w:rsidRPr="00E133C8" w:rsidRDefault="008A7484" w:rsidP="00284290">
            <w:pPr>
              <w:pStyle w:val="Tabletext"/>
              <w:jc w:val="both"/>
              <w:rPr>
                <w:lang w:val="en-US" w:bidi="fa-IR"/>
              </w:rPr>
            </w:pPr>
            <w:r w:rsidRPr="00E133C8">
              <w:rPr>
                <w:lang w:val="en-US" w:bidi="fa-IR"/>
              </w:rPr>
              <w:t>1.40</w:t>
            </w:r>
          </w:p>
        </w:tc>
        <w:tc>
          <w:tcPr>
            <w:tcW w:w="0" w:type="auto"/>
            <w:shd w:val="clear" w:color="auto" w:fill="auto"/>
            <w:hideMark/>
          </w:tcPr>
          <w:p w14:paraId="2139D4A5" w14:textId="77777777" w:rsidR="008A7484" w:rsidRPr="00E133C8" w:rsidRDefault="008A7484" w:rsidP="00284290">
            <w:pPr>
              <w:pStyle w:val="Tabletext"/>
              <w:jc w:val="both"/>
              <w:rPr>
                <w:lang w:val="en-US" w:bidi="fa-IR"/>
              </w:rPr>
            </w:pPr>
            <w:r w:rsidRPr="00E133C8">
              <w:rPr>
                <w:lang w:val="en-US" w:bidi="fa-IR"/>
              </w:rPr>
              <w:t>30.35</w:t>
            </w:r>
          </w:p>
        </w:tc>
        <w:tc>
          <w:tcPr>
            <w:tcW w:w="0" w:type="auto"/>
            <w:shd w:val="clear" w:color="auto" w:fill="auto"/>
            <w:hideMark/>
          </w:tcPr>
          <w:p w14:paraId="429F86EC" w14:textId="77777777" w:rsidR="008A7484" w:rsidRPr="00E133C8" w:rsidRDefault="008A7484" w:rsidP="00284290">
            <w:pPr>
              <w:pStyle w:val="Tabletext"/>
              <w:jc w:val="both"/>
              <w:rPr>
                <w:lang w:val="en-US" w:bidi="fa-IR"/>
              </w:rPr>
            </w:pPr>
            <w:r w:rsidRPr="00E133C8">
              <w:rPr>
                <w:lang w:val="en-US" w:bidi="fa-IR"/>
              </w:rPr>
              <w:t>374</w:t>
            </w:r>
          </w:p>
        </w:tc>
        <w:tc>
          <w:tcPr>
            <w:tcW w:w="0" w:type="auto"/>
            <w:shd w:val="clear" w:color="auto" w:fill="auto"/>
            <w:hideMark/>
          </w:tcPr>
          <w:p w14:paraId="7D07E26C" w14:textId="77777777" w:rsidR="008A7484" w:rsidRPr="00E133C8" w:rsidRDefault="008A7484" w:rsidP="00284290">
            <w:pPr>
              <w:pStyle w:val="Tabletext"/>
              <w:jc w:val="both"/>
              <w:rPr>
                <w:lang w:val="en-US" w:bidi="fa-IR"/>
              </w:rPr>
            </w:pPr>
            <w:r w:rsidRPr="00E133C8">
              <w:rPr>
                <w:lang w:val="en-US" w:bidi="fa-IR"/>
              </w:rPr>
              <w:t>0.04</w:t>
            </w:r>
          </w:p>
        </w:tc>
      </w:tr>
      <w:tr w:rsidR="00E133C8" w:rsidRPr="00E133C8" w14:paraId="4FCA297C" w14:textId="77777777" w:rsidTr="00284290">
        <w:tc>
          <w:tcPr>
            <w:tcW w:w="0" w:type="auto"/>
            <w:shd w:val="clear" w:color="auto" w:fill="auto"/>
            <w:hideMark/>
          </w:tcPr>
          <w:p w14:paraId="65A4F4E2" w14:textId="77777777" w:rsidR="008A7484" w:rsidRPr="00E133C8" w:rsidRDefault="008A7484" w:rsidP="00284290">
            <w:pPr>
              <w:pStyle w:val="Tabletext"/>
              <w:jc w:val="both"/>
              <w:rPr>
                <w:lang w:val="en-US" w:bidi="fa-IR"/>
              </w:rPr>
            </w:pPr>
            <w:r w:rsidRPr="00E133C8">
              <w:rPr>
                <w:lang w:val="en-US" w:bidi="fa-IR"/>
              </w:rPr>
              <w:t>Content and Quality</w:t>
            </w:r>
          </w:p>
        </w:tc>
        <w:tc>
          <w:tcPr>
            <w:tcW w:w="0" w:type="auto"/>
            <w:shd w:val="clear" w:color="auto" w:fill="auto"/>
            <w:hideMark/>
          </w:tcPr>
          <w:p w14:paraId="045366F6" w14:textId="77777777" w:rsidR="008A7484" w:rsidRPr="00E133C8" w:rsidRDefault="008A7484" w:rsidP="00284290">
            <w:pPr>
              <w:pStyle w:val="Tabletext"/>
              <w:jc w:val="both"/>
              <w:rPr>
                <w:lang w:val="en-US" w:bidi="fa-IR"/>
              </w:rPr>
            </w:pPr>
            <w:r w:rsidRPr="00E133C8">
              <w:rPr>
                <w:lang w:val="en-US" w:bidi="fa-IR"/>
              </w:rPr>
              <w:t>4.32</w:t>
            </w:r>
          </w:p>
        </w:tc>
        <w:tc>
          <w:tcPr>
            <w:tcW w:w="0" w:type="auto"/>
            <w:shd w:val="clear" w:color="auto" w:fill="auto"/>
            <w:hideMark/>
          </w:tcPr>
          <w:p w14:paraId="0EA18B37" w14:textId="77777777" w:rsidR="008A7484" w:rsidRPr="00E133C8" w:rsidRDefault="008A7484" w:rsidP="00284290">
            <w:pPr>
              <w:pStyle w:val="Tabletext"/>
              <w:jc w:val="both"/>
              <w:rPr>
                <w:lang w:val="en-US" w:bidi="fa-IR"/>
              </w:rPr>
            </w:pPr>
            <w:r w:rsidRPr="00E133C8">
              <w:rPr>
                <w:lang w:val="en-US" w:bidi="fa-IR"/>
              </w:rPr>
              <w:t>0.76</w:t>
            </w:r>
          </w:p>
        </w:tc>
        <w:tc>
          <w:tcPr>
            <w:tcW w:w="0" w:type="auto"/>
            <w:shd w:val="clear" w:color="auto" w:fill="auto"/>
            <w:hideMark/>
          </w:tcPr>
          <w:p w14:paraId="66667806" w14:textId="77777777" w:rsidR="008A7484" w:rsidRPr="00E133C8" w:rsidRDefault="008A7484" w:rsidP="00284290">
            <w:pPr>
              <w:pStyle w:val="Tabletext"/>
              <w:jc w:val="both"/>
              <w:rPr>
                <w:lang w:val="en-US" w:bidi="fa-IR"/>
              </w:rPr>
            </w:pPr>
            <w:r w:rsidRPr="00E133C8">
              <w:rPr>
                <w:lang w:val="en-US" w:bidi="fa-IR"/>
              </w:rPr>
              <w:t>1.32</w:t>
            </w:r>
          </w:p>
        </w:tc>
        <w:tc>
          <w:tcPr>
            <w:tcW w:w="0" w:type="auto"/>
            <w:shd w:val="clear" w:color="auto" w:fill="auto"/>
            <w:hideMark/>
          </w:tcPr>
          <w:p w14:paraId="04175D1E" w14:textId="77777777" w:rsidR="008A7484" w:rsidRPr="00E133C8" w:rsidRDefault="008A7484" w:rsidP="00284290">
            <w:pPr>
              <w:pStyle w:val="Tabletext"/>
              <w:jc w:val="both"/>
              <w:rPr>
                <w:lang w:val="en-US" w:bidi="fa-IR"/>
              </w:rPr>
            </w:pPr>
            <w:r w:rsidRPr="00E133C8">
              <w:rPr>
                <w:lang w:val="en-US" w:bidi="fa-IR"/>
              </w:rPr>
              <w:t>33.37</w:t>
            </w:r>
          </w:p>
        </w:tc>
        <w:tc>
          <w:tcPr>
            <w:tcW w:w="0" w:type="auto"/>
            <w:shd w:val="clear" w:color="auto" w:fill="auto"/>
            <w:hideMark/>
          </w:tcPr>
          <w:p w14:paraId="0F5C00B3" w14:textId="77777777" w:rsidR="008A7484" w:rsidRPr="00E133C8" w:rsidRDefault="008A7484" w:rsidP="00284290">
            <w:pPr>
              <w:pStyle w:val="Tabletext"/>
              <w:jc w:val="both"/>
              <w:rPr>
                <w:lang w:val="en-US" w:bidi="fa-IR"/>
              </w:rPr>
            </w:pPr>
            <w:r w:rsidRPr="00E133C8">
              <w:rPr>
                <w:lang w:val="en-US" w:bidi="fa-IR"/>
              </w:rPr>
              <w:t>374</w:t>
            </w:r>
          </w:p>
        </w:tc>
        <w:tc>
          <w:tcPr>
            <w:tcW w:w="0" w:type="auto"/>
            <w:shd w:val="clear" w:color="auto" w:fill="auto"/>
            <w:hideMark/>
          </w:tcPr>
          <w:p w14:paraId="57937A5D" w14:textId="77777777" w:rsidR="008A7484" w:rsidRPr="00E133C8" w:rsidRDefault="008A7484" w:rsidP="00284290">
            <w:pPr>
              <w:pStyle w:val="Tabletext"/>
              <w:jc w:val="both"/>
              <w:rPr>
                <w:lang w:val="en-US" w:bidi="fa-IR"/>
              </w:rPr>
            </w:pPr>
            <w:r w:rsidRPr="00E133C8">
              <w:rPr>
                <w:lang w:val="en-US" w:bidi="fa-IR"/>
              </w:rPr>
              <w:t>0.04</w:t>
            </w:r>
          </w:p>
        </w:tc>
      </w:tr>
      <w:tr w:rsidR="00E133C8" w:rsidRPr="00E133C8" w14:paraId="393734B9" w14:textId="77777777" w:rsidTr="00284290">
        <w:trPr>
          <w:cnfStyle w:val="000000100000" w:firstRow="0" w:lastRow="0" w:firstColumn="0" w:lastColumn="0" w:oddVBand="0" w:evenVBand="0" w:oddHBand="1" w:evenHBand="0" w:firstRowFirstColumn="0" w:firstRowLastColumn="0" w:lastRowFirstColumn="0" w:lastRowLastColumn="0"/>
        </w:trPr>
        <w:tc>
          <w:tcPr>
            <w:tcW w:w="0" w:type="auto"/>
            <w:shd w:val="clear" w:color="auto" w:fill="auto"/>
            <w:hideMark/>
          </w:tcPr>
          <w:p w14:paraId="19A662E0" w14:textId="77777777" w:rsidR="008A7484" w:rsidRPr="00E133C8" w:rsidRDefault="008A7484" w:rsidP="00284290">
            <w:pPr>
              <w:pStyle w:val="Tabletext"/>
              <w:jc w:val="both"/>
              <w:rPr>
                <w:lang w:val="en-US" w:bidi="fa-IR"/>
              </w:rPr>
            </w:pPr>
            <w:r w:rsidRPr="00E133C8">
              <w:rPr>
                <w:lang w:val="en-US" w:bidi="fa-IR"/>
              </w:rPr>
              <w:t>Development and Progress</w:t>
            </w:r>
          </w:p>
        </w:tc>
        <w:tc>
          <w:tcPr>
            <w:tcW w:w="0" w:type="auto"/>
            <w:shd w:val="clear" w:color="auto" w:fill="auto"/>
            <w:hideMark/>
          </w:tcPr>
          <w:p w14:paraId="1F2BE346" w14:textId="77777777" w:rsidR="008A7484" w:rsidRPr="00E133C8" w:rsidRDefault="008A7484" w:rsidP="00284290">
            <w:pPr>
              <w:pStyle w:val="Tabletext"/>
              <w:jc w:val="both"/>
              <w:rPr>
                <w:lang w:val="en-US" w:bidi="fa-IR"/>
              </w:rPr>
            </w:pPr>
            <w:r w:rsidRPr="00E133C8">
              <w:rPr>
                <w:lang w:val="en-US" w:bidi="fa-IR"/>
              </w:rPr>
              <w:t>4.14</w:t>
            </w:r>
          </w:p>
        </w:tc>
        <w:tc>
          <w:tcPr>
            <w:tcW w:w="0" w:type="auto"/>
            <w:shd w:val="clear" w:color="auto" w:fill="auto"/>
            <w:hideMark/>
          </w:tcPr>
          <w:p w14:paraId="71BABB3C" w14:textId="77777777" w:rsidR="008A7484" w:rsidRPr="00E133C8" w:rsidRDefault="008A7484" w:rsidP="00284290">
            <w:pPr>
              <w:pStyle w:val="Tabletext"/>
              <w:jc w:val="both"/>
              <w:rPr>
                <w:lang w:val="en-US" w:bidi="fa-IR"/>
              </w:rPr>
            </w:pPr>
            <w:r w:rsidRPr="00E133C8">
              <w:rPr>
                <w:lang w:val="en-US" w:bidi="fa-IR"/>
              </w:rPr>
              <w:t>0.78</w:t>
            </w:r>
          </w:p>
        </w:tc>
        <w:tc>
          <w:tcPr>
            <w:tcW w:w="0" w:type="auto"/>
            <w:shd w:val="clear" w:color="auto" w:fill="auto"/>
            <w:hideMark/>
          </w:tcPr>
          <w:p w14:paraId="23ADDF97" w14:textId="77777777" w:rsidR="008A7484" w:rsidRPr="00E133C8" w:rsidRDefault="008A7484" w:rsidP="00284290">
            <w:pPr>
              <w:pStyle w:val="Tabletext"/>
              <w:jc w:val="both"/>
              <w:rPr>
                <w:lang w:val="en-US" w:bidi="fa-IR"/>
              </w:rPr>
            </w:pPr>
            <w:r w:rsidRPr="00E133C8">
              <w:rPr>
                <w:lang w:val="en-US" w:bidi="fa-IR"/>
              </w:rPr>
              <w:t>1.14</w:t>
            </w:r>
          </w:p>
        </w:tc>
        <w:tc>
          <w:tcPr>
            <w:tcW w:w="0" w:type="auto"/>
            <w:shd w:val="clear" w:color="auto" w:fill="auto"/>
            <w:hideMark/>
          </w:tcPr>
          <w:p w14:paraId="606761D2" w14:textId="77777777" w:rsidR="008A7484" w:rsidRPr="00E133C8" w:rsidRDefault="008A7484" w:rsidP="00284290">
            <w:pPr>
              <w:pStyle w:val="Tabletext"/>
              <w:jc w:val="both"/>
              <w:rPr>
                <w:lang w:val="en-US" w:bidi="fa-IR"/>
              </w:rPr>
            </w:pPr>
            <w:r w:rsidRPr="00E133C8">
              <w:rPr>
                <w:lang w:val="en-US" w:bidi="fa-IR"/>
              </w:rPr>
              <w:t>28.05</w:t>
            </w:r>
          </w:p>
        </w:tc>
        <w:tc>
          <w:tcPr>
            <w:tcW w:w="0" w:type="auto"/>
            <w:shd w:val="clear" w:color="auto" w:fill="auto"/>
            <w:hideMark/>
          </w:tcPr>
          <w:p w14:paraId="79209771" w14:textId="77777777" w:rsidR="008A7484" w:rsidRPr="00E133C8" w:rsidRDefault="008A7484" w:rsidP="00284290">
            <w:pPr>
              <w:pStyle w:val="Tabletext"/>
              <w:jc w:val="both"/>
              <w:rPr>
                <w:lang w:val="en-US" w:bidi="fa-IR"/>
              </w:rPr>
            </w:pPr>
            <w:r w:rsidRPr="00E133C8">
              <w:rPr>
                <w:lang w:val="en-US" w:bidi="fa-IR"/>
              </w:rPr>
              <w:t>374</w:t>
            </w:r>
          </w:p>
        </w:tc>
        <w:tc>
          <w:tcPr>
            <w:tcW w:w="0" w:type="auto"/>
            <w:shd w:val="clear" w:color="auto" w:fill="auto"/>
            <w:hideMark/>
          </w:tcPr>
          <w:p w14:paraId="725EC84D" w14:textId="77777777" w:rsidR="008A7484" w:rsidRPr="00E133C8" w:rsidRDefault="008A7484" w:rsidP="00284290">
            <w:pPr>
              <w:pStyle w:val="Tabletext"/>
              <w:jc w:val="both"/>
              <w:rPr>
                <w:lang w:val="en-US" w:bidi="fa-IR"/>
              </w:rPr>
            </w:pPr>
            <w:r w:rsidRPr="00E133C8">
              <w:rPr>
                <w:lang w:val="en-US" w:bidi="fa-IR"/>
              </w:rPr>
              <w:t>0.05</w:t>
            </w:r>
          </w:p>
        </w:tc>
      </w:tr>
      <w:tr w:rsidR="00E133C8" w:rsidRPr="00E133C8" w14:paraId="6EC35424" w14:textId="77777777" w:rsidTr="00284290">
        <w:tc>
          <w:tcPr>
            <w:tcW w:w="0" w:type="auto"/>
            <w:shd w:val="clear" w:color="auto" w:fill="auto"/>
            <w:hideMark/>
          </w:tcPr>
          <w:p w14:paraId="15EE75B3" w14:textId="77777777" w:rsidR="008A7484" w:rsidRPr="00E133C8" w:rsidRDefault="008A7484" w:rsidP="00284290">
            <w:pPr>
              <w:pStyle w:val="Tabletext"/>
              <w:jc w:val="both"/>
              <w:rPr>
                <w:lang w:val="en-US" w:bidi="fa-IR"/>
              </w:rPr>
            </w:pPr>
            <w:r w:rsidRPr="00E133C8">
              <w:rPr>
                <w:lang w:val="en-US" w:bidi="fa-IR"/>
              </w:rPr>
              <w:t>Management and Planning</w:t>
            </w:r>
          </w:p>
        </w:tc>
        <w:tc>
          <w:tcPr>
            <w:tcW w:w="0" w:type="auto"/>
            <w:shd w:val="clear" w:color="auto" w:fill="auto"/>
            <w:hideMark/>
          </w:tcPr>
          <w:p w14:paraId="78261B5B" w14:textId="77777777" w:rsidR="008A7484" w:rsidRPr="00E133C8" w:rsidRDefault="008A7484" w:rsidP="00284290">
            <w:pPr>
              <w:pStyle w:val="Tabletext"/>
              <w:jc w:val="both"/>
              <w:rPr>
                <w:lang w:val="en-US" w:bidi="fa-IR"/>
              </w:rPr>
            </w:pPr>
            <w:r w:rsidRPr="00E133C8">
              <w:rPr>
                <w:lang w:val="en-US" w:bidi="fa-IR"/>
              </w:rPr>
              <w:t>4.47</w:t>
            </w:r>
          </w:p>
        </w:tc>
        <w:tc>
          <w:tcPr>
            <w:tcW w:w="0" w:type="auto"/>
            <w:shd w:val="clear" w:color="auto" w:fill="auto"/>
            <w:hideMark/>
          </w:tcPr>
          <w:p w14:paraId="68F46F43" w14:textId="77777777" w:rsidR="008A7484" w:rsidRPr="00E133C8" w:rsidRDefault="008A7484" w:rsidP="00284290">
            <w:pPr>
              <w:pStyle w:val="Tabletext"/>
              <w:jc w:val="both"/>
              <w:rPr>
                <w:lang w:val="en-US" w:bidi="fa-IR"/>
              </w:rPr>
            </w:pPr>
            <w:r w:rsidRPr="00E133C8">
              <w:rPr>
                <w:lang w:val="en-US" w:bidi="fa-IR"/>
              </w:rPr>
              <w:t>0.96</w:t>
            </w:r>
          </w:p>
        </w:tc>
        <w:tc>
          <w:tcPr>
            <w:tcW w:w="0" w:type="auto"/>
            <w:shd w:val="clear" w:color="auto" w:fill="auto"/>
            <w:hideMark/>
          </w:tcPr>
          <w:p w14:paraId="045D4B43" w14:textId="77777777" w:rsidR="008A7484" w:rsidRPr="00E133C8" w:rsidRDefault="008A7484" w:rsidP="00284290">
            <w:pPr>
              <w:pStyle w:val="Tabletext"/>
              <w:jc w:val="both"/>
              <w:rPr>
                <w:lang w:val="en-US" w:bidi="fa-IR"/>
              </w:rPr>
            </w:pPr>
            <w:r w:rsidRPr="00E133C8">
              <w:rPr>
                <w:lang w:val="en-US" w:bidi="fa-IR"/>
              </w:rPr>
              <w:t>1.47</w:t>
            </w:r>
          </w:p>
        </w:tc>
        <w:tc>
          <w:tcPr>
            <w:tcW w:w="0" w:type="auto"/>
            <w:shd w:val="clear" w:color="auto" w:fill="auto"/>
            <w:hideMark/>
          </w:tcPr>
          <w:p w14:paraId="0A1D0EBA" w14:textId="77777777" w:rsidR="008A7484" w:rsidRPr="00E133C8" w:rsidRDefault="008A7484" w:rsidP="00284290">
            <w:pPr>
              <w:pStyle w:val="Tabletext"/>
              <w:jc w:val="both"/>
              <w:rPr>
                <w:lang w:val="en-US" w:bidi="fa-IR"/>
              </w:rPr>
            </w:pPr>
            <w:r w:rsidRPr="00E133C8">
              <w:rPr>
                <w:lang w:val="en-US" w:bidi="fa-IR"/>
              </w:rPr>
              <w:t>29.54</w:t>
            </w:r>
          </w:p>
        </w:tc>
        <w:tc>
          <w:tcPr>
            <w:tcW w:w="0" w:type="auto"/>
            <w:shd w:val="clear" w:color="auto" w:fill="auto"/>
            <w:hideMark/>
          </w:tcPr>
          <w:p w14:paraId="17CAB0B1" w14:textId="77777777" w:rsidR="008A7484" w:rsidRPr="00E133C8" w:rsidRDefault="008A7484" w:rsidP="00284290">
            <w:pPr>
              <w:pStyle w:val="Tabletext"/>
              <w:jc w:val="both"/>
              <w:rPr>
                <w:lang w:val="en-US" w:bidi="fa-IR"/>
              </w:rPr>
            </w:pPr>
            <w:r w:rsidRPr="00E133C8">
              <w:rPr>
                <w:lang w:val="en-US" w:bidi="fa-IR"/>
              </w:rPr>
              <w:t>374</w:t>
            </w:r>
          </w:p>
        </w:tc>
        <w:tc>
          <w:tcPr>
            <w:tcW w:w="0" w:type="auto"/>
            <w:shd w:val="clear" w:color="auto" w:fill="auto"/>
            <w:hideMark/>
          </w:tcPr>
          <w:p w14:paraId="55E935D7" w14:textId="77777777" w:rsidR="008A7484" w:rsidRPr="00E133C8" w:rsidRDefault="008A7484" w:rsidP="00284290">
            <w:pPr>
              <w:pStyle w:val="Tabletext"/>
              <w:jc w:val="both"/>
              <w:rPr>
                <w:lang w:val="en-US" w:bidi="fa-IR"/>
              </w:rPr>
            </w:pPr>
            <w:r w:rsidRPr="00E133C8">
              <w:rPr>
                <w:lang w:val="en-US" w:bidi="fa-IR"/>
              </w:rPr>
              <w:t>0.04</w:t>
            </w:r>
          </w:p>
        </w:tc>
      </w:tr>
      <w:tr w:rsidR="00E133C8" w:rsidRPr="00E133C8" w14:paraId="6AE09AF7" w14:textId="77777777" w:rsidTr="00284290">
        <w:trPr>
          <w:cnfStyle w:val="000000100000" w:firstRow="0" w:lastRow="0" w:firstColumn="0" w:lastColumn="0" w:oddVBand="0" w:evenVBand="0" w:oddHBand="1" w:evenHBand="0" w:firstRowFirstColumn="0" w:firstRowLastColumn="0" w:lastRowFirstColumn="0" w:lastRowLastColumn="0"/>
        </w:trPr>
        <w:tc>
          <w:tcPr>
            <w:tcW w:w="0" w:type="auto"/>
            <w:shd w:val="clear" w:color="auto" w:fill="auto"/>
            <w:hideMark/>
          </w:tcPr>
          <w:p w14:paraId="567FDD84" w14:textId="77777777" w:rsidR="008A7484" w:rsidRPr="00E133C8" w:rsidRDefault="008A7484" w:rsidP="00284290">
            <w:pPr>
              <w:pStyle w:val="Tabletext"/>
              <w:jc w:val="both"/>
              <w:rPr>
                <w:lang w:val="en-US" w:bidi="fa-IR"/>
              </w:rPr>
            </w:pPr>
            <w:r w:rsidRPr="00E133C8">
              <w:rPr>
                <w:lang w:val="en-US" w:bidi="fa-IR"/>
              </w:rPr>
              <w:t>Awareness and Education</w:t>
            </w:r>
          </w:p>
        </w:tc>
        <w:tc>
          <w:tcPr>
            <w:tcW w:w="0" w:type="auto"/>
            <w:shd w:val="clear" w:color="auto" w:fill="auto"/>
            <w:hideMark/>
          </w:tcPr>
          <w:p w14:paraId="0261F549" w14:textId="77777777" w:rsidR="008A7484" w:rsidRPr="00E133C8" w:rsidRDefault="008A7484" w:rsidP="00284290">
            <w:pPr>
              <w:pStyle w:val="Tabletext"/>
              <w:jc w:val="both"/>
              <w:rPr>
                <w:lang w:val="en-US" w:bidi="fa-IR"/>
              </w:rPr>
            </w:pPr>
            <w:r w:rsidRPr="00E133C8">
              <w:rPr>
                <w:lang w:val="en-US" w:bidi="fa-IR"/>
              </w:rPr>
              <w:t>4.16</w:t>
            </w:r>
          </w:p>
        </w:tc>
        <w:tc>
          <w:tcPr>
            <w:tcW w:w="0" w:type="auto"/>
            <w:shd w:val="clear" w:color="auto" w:fill="auto"/>
            <w:hideMark/>
          </w:tcPr>
          <w:p w14:paraId="030BAD51" w14:textId="77777777" w:rsidR="008A7484" w:rsidRPr="00E133C8" w:rsidRDefault="008A7484" w:rsidP="00284290">
            <w:pPr>
              <w:pStyle w:val="Tabletext"/>
              <w:jc w:val="both"/>
              <w:rPr>
                <w:lang w:val="en-US" w:bidi="fa-IR"/>
              </w:rPr>
            </w:pPr>
            <w:r w:rsidRPr="00E133C8">
              <w:rPr>
                <w:lang w:val="en-US" w:bidi="fa-IR"/>
              </w:rPr>
              <w:t>0.54</w:t>
            </w:r>
          </w:p>
        </w:tc>
        <w:tc>
          <w:tcPr>
            <w:tcW w:w="0" w:type="auto"/>
            <w:shd w:val="clear" w:color="auto" w:fill="auto"/>
            <w:hideMark/>
          </w:tcPr>
          <w:p w14:paraId="7204ADF4" w14:textId="77777777" w:rsidR="008A7484" w:rsidRPr="00E133C8" w:rsidRDefault="008A7484" w:rsidP="00284290">
            <w:pPr>
              <w:pStyle w:val="Tabletext"/>
              <w:jc w:val="both"/>
              <w:rPr>
                <w:lang w:val="en-US" w:bidi="fa-IR"/>
              </w:rPr>
            </w:pPr>
            <w:r w:rsidRPr="00E133C8">
              <w:rPr>
                <w:lang w:val="en-US" w:bidi="fa-IR"/>
              </w:rPr>
              <w:t>1.16</w:t>
            </w:r>
          </w:p>
        </w:tc>
        <w:tc>
          <w:tcPr>
            <w:tcW w:w="0" w:type="auto"/>
            <w:shd w:val="clear" w:color="auto" w:fill="auto"/>
            <w:hideMark/>
          </w:tcPr>
          <w:p w14:paraId="38925CF4" w14:textId="77777777" w:rsidR="008A7484" w:rsidRPr="00E133C8" w:rsidRDefault="008A7484" w:rsidP="00284290">
            <w:pPr>
              <w:pStyle w:val="Tabletext"/>
              <w:jc w:val="both"/>
              <w:rPr>
                <w:lang w:val="en-US" w:bidi="fa-IR"/>
              </w:rPr>
            </w:pPr>
            <w:r w:rsidRPr="00E133C8">
              <w:rPr>
                <w:lang w:val="en-US" w:bidi="fa-IR"/>
              </w:rPr>
              <w:t>41.82</w:t>
            </w:r>
          </w:p>
        </w:tc>
        <w:tc>
          <w:tcPr>
            <w:tcW w:w="0" w:type="auto"/>
            <w:shd w:val="clear" w:color="auto" w:fill="auto"/>
            <w:hideMark/>
          </w:tcPr>
          <w:p w14:paraId="6204BD74" w14:textId="77777777" w:rsidR="008A7484" w:rsidRPr="00E133C8" w:rsidRDefault="008A7484" w:rsidP="00284290">
            <w:pPr>
              <w:pStyle w:val="Tabletext"/>
              <w:jc w:val="both"/>
              <w:rPr>
                <w:lang w:val="en-US" w:bidi="fa-IR"/>
              </w:rPr>
            </w:pPr>
            <w:r w:rsidRPr="00E133C8">
              <w:rPr>
                <w:lang w:val="en-US" w:bidi="fa-IR"/>
              </w:rPr>
              <w:t>374</w:t>
            </w:r>
          </w:p>
        </w:tc>
        <w:tc>
          <w:tcPr>
            <w:tcW w:w="0" w:type="auto"/>
            <w:shd w:val="clear" w:color="auto" w:fill="auto"/>
            <w:hideMark/>
          </w:tcPr>
          <w:p w14:paraId="6AE4E98C" w14:textId="77777777" w:rsidR="008A7484" w:rsidRPr="00E133C8" w:rsidRDefault="008A7484" w:rsidP="00284290">
            <w:pPr>
              <w:pStyle w:val="Tabletext"/>
              <w:jc w:val="both"/>
              <w:rPr>
                <w:lang w:val="en-US" w:bidi="fa-IR"/>
              </w:rPr>
            </w:pPr>
            <w:r w:rsidRPr="00E133C8">
              <w:rPr>
                <w:lang w:val="en-US" w:bidi="fa-IR"/>
              </w:rPr>
              <w:t>0.03</w:t>
            </w:r>
          </w:p>
        </w:tc>
      </w:tr>
      <w:tr w:rsidR="00E133C8" w:rsidRPr="00E133C8" w14:paraId="0F673130" w14:textId="77777777" w:rsidTr="00284290">
        <w:tc>
          <w:tcPr>
            <w:tcW w:w="0" w:type="auto"/>
            <w:shd w:val="clear" w:color="auto" w:fill="auto"/>
            <w:hideMark/>
          </w:tcPr>
          <w:p w14:paraId="45A5E05A" w14:textId="77777777" w:rsidR="008A7484" w:rsidRPr="00E133C8" w:rsidRDefault="008A7484" w:rsidP="00284290">
            <w:pPr>
              <w:pStyle w:val="Tabletext"/>
              <w:jc w:val="both"/>
              <w:rPr>
                <w:lang w:val="en-US" w:bidi="fa-IR"/>
              </w:rPr>
            </w:pPr>
            <w:r w:rsidRPr="00E133C8">
              <w:rPr>
                <w:lang w:val="en-US" w:bidi="fa-IR"/>
              </w:rPr>
              <w:t>Evaluation and Monitoring</w:t>
            </w:r>
          </w:p>
        </w:tc>
        <w:tc>
          <w:tcPr>
            <w:tcW w:w="0" w:type="auto"/>
            <w:shd w:val="clear" w:color="auto" w:fill="auto"/>
            <w:hideMark/>
          </w:tcPr>
          <w:p w14:paraId="079CC8D2" w14:textId="77777777" w:rsidR="008A7484" w:rsidRPr="00E133C8" w:rsidRDefault="008A7484" w:rsidP="00284290">
            <w:pPr>
              <w:pStyle w:val="Tabletext"/>
              <w:jc w:val="both"/>
              <w:rPr>
                <w:lang w:val="en-US" w:bidi="fa-IR"/>
              </w:rPr>
            </w:pPr>
            <w:r w:rsidRPr="00E133C8">
              <w:rPr>
                <w:lang w:val="en-US" w:bidi="fa-IR"/>
              </w:rPr>
              <w:t>4.84</w:t>
            </w:r>
          </w:p>
        </w:tc>
        <w:tc>
          <w:tcPr>
            <w:tcW w:w="0" w:type="auto"/>
            <w:shd w:val="clear" w:color="auto" w:fill="auto"/>
            <w:hideMark/>
          </w:tcPr>
          <w:p w14:paraId="24D0D7E3" w14:textId="77777777" w:rsidR="008A7484" w:rsidRPr="00E133C8" w:rsidRDefault="008A7484" w:rsidP="00284290">
            <w:pPr>
              <w:pStyle w:val="Tabletext"/>
              <w:jc w:val="both"/>
              <w:rPr>
                <w:lang w:val="en-US" w:bidi="fa-IR"/>
              </w:rPr>
            </w:pPr>
            <w:r w:rsidRPr="00E133C8">
              <w:rPr>
                <w:lang w:val="en-US" w:bidi="fa-IR"/>
              </w:rPr>
              <w:t>0.54</w:t>
            </w:r>
          </w:p>
        </w:tc>
        <w:tc>
          <w:tcPr>
            <w:tcW w:w="0" w:type="auto"/>
            <w:shd w:val="clear" w:color="auto" w:fill="auto"/>
            <w:hideMark/>
          </w:tcPr>
          <w:p w14:paraId="7AF6F0C2" w14:textId="77777777" w:rsidR="008A7484" w:rsidRPr="00E133C8" w:rsidRDefault="008A7484" w:rsidP="00284290">
            <w:pPr>
              <w:pStyle w:val="Tabletext"/>
              <w:jc w:val="both"/>
              <w:rPr>
                <w:lang w:val="en-US" w:bidi="fa-IR"/>
              </w:rPr>
            </w:pPr>
            <w:r w:rsidRPr="00E133C8">
              <w:rPr>
                <w:lang w:val="en-US" w:bidi="fa-IR"/>
              </w:rPr>
              <w:t>1.84</w:t>
            </w:r>
          </w:p>
        </w:tc>
        <w:tc>
          <w:tcPr>
            <w:tcW w:w="0" w:type="auto"/>
            <w:shd w:val="clear" w:color="auto" w:fill="auto"/>
            <w:hideMark/>
          </w:tcPr>
          <w:p w14:paraId="6E7F45C0" w14:textId="77777777" w:rsidR="008A7484" w:rsidRPr="00E133C8" w:rsidRDefault="008A7484" w:rsidP="00284290">
            <w:pPr>
              <w:pStyle w:val="Tabletext"/>
              <w:jc w:val="both"/>
              <w:rPr>
                <w:lang w:val="en-US" w:bidi="fa-IR"/>
              </w:rPr>
            </w:pPr>
            <w:r w:rsidRPr="00E133C8">
              <w:rPr>
                <w:lang w:val="en-US" w:bidi="fa-IR"/>
              </w:rPr>
              <w:t>65.47</w:t>
            </w:r>
          </w:p>
        </w:tc>
        <w:tc>
          <w:tcPr>
            <w:tcW w:w="0" w:type="auto"/>
            <w:shd w:val="clear" w:color="auto" w:fill="auto"/>
            <w:hideMark/>
          </w:tcPr>
          <w:p w14:paraId="23A3B995" w14:textId="77777777" w:rsidR="008A7484" w:rsidRPr="00E133C8" w:rsidRDefault="008A7484" w:rsidP="00284290">
            <w:pPr>
              <w:pStyle w:val="Tabletext"/>
              <w:jc w:val="both"/>
              <w:rPr>
                <w:lang w:val="en-US" w:bidi="fa-IR"/>
              </w:rPr>
            </w:pPr>
            <w:r w:rsidRPr="00E133C8">
              <w:rPr>
                <w:lang w:val="en-US" w:bidi="fa-IR"/>
              </w:rPr>
              <w:t>374</w:t>
            </w:r>
          </w:p>
        </w:tc>
        <w:tc>
          <w:tcPr>
            <w:tcW w:w="0" w:type="auto"/>
            <w:shd w:val="clear" w:color="auto" w:fill="auto"/>
            <w:hideMark/>
          </w:tcPr>
          <w:p w14:paraId="5B135315" w14:textId="77777777" w:rsidR="008A7484" w:rsidRPr="00E133C8" w:rsidRDefault="008A7484" w:rsidP="00284290">
            <w:pPr>
              <w:pStyle w:val="Tabletext"/>
              <w:jc w:val="both"/>
              <w:rPr>
                <w:lang w:val="en-US" w:bidi="fa-IR"/>
              </w:rPr>
            </w:pPr>
            <w:r w:rsidRPr="00E133C8">
              <w:rPr>
                <w:lang w:val="en-US" w:bidi="fa-IR"/>
              </w:rPr>
              <w:t>0.04</w:t>
            </w:r>
          </w:p>
        </w:tc>
      </w:tr>
    </w:tbl>
    <w:p w14:paraId="702261FF" w14:textId="77777777" w:rsidR="008A7484" w:rsidRDefault="008A7484" w:rsidP="008A7484">
      <w:pPr>
        <w:pStyle w:val="BodyStyle"/>
        <w:rPr>
          <w:lang w:val="en-US" w:bidi="fa-IR"/>
        </w:rPr>
      </w:pPr>
    </w:p>
    <w:p w14:paraId="04D6A8C7" w14:textId="5FF14D19" w:rsidR="008A7484" w:rsidRPr="008A7484" w:rsidRDefault="008A7484" w:rsidP="008A7484">
      <w:pPr>
        <w:pStyle w:val="BodyStyle"/>
        <w:rPr>
          <w:lang w:val="en-US" w:bidi="fa-IR"/>
        </w:rPr>
      </w:pPr>
      <w:r w:rsidRPr="008A7484">
        <w:rPr>
          <w:lang w:val="en-US" w:bidi="fa-IR"/>
        </w:rPr>
        <w:t xml:space="preserve">The findings in Table </w:t>
      </w:r>
      <w:r>
        <w:rPr>
          <w:lang w:val="en-US" w:bidi="fa-IR"/>
        </w:rPr>
        <w:t>3</w:t>
      </w:r>
      <w:r w:rsidRPr="008A7484">
        <w:rPr>
          <w:lang w:val="en-US" w:bidi="fa-IR"/>
        </w:rPr>
        <w:t xml:space="preserve"> indicate that all dimensions of digital social responsibility in virtual networks, with an emphasis on Instagram, are statistically significant at the 0.01 level. This means that the impact of each dimension exceeds the hypothetical mean of 3, and this difference is statistically significant.</w:t>
      </w:r>
    </w:p>
    <w:p w14:paraId="3A157F75" w14:textId="7875EDA1" w:rsidR="008A7484" w:rsidRPr="008A7484" w:rsidRDefault="008A7484" w:rsidP="008A7484">
      <w:pPr>
        <w:pStyle w:val="BodyStyle"/>
        <w:rPr>
          <w:lang w:val="en-US" w:bidi="fa-IR"/>
        </w:rPr>
      </w:pPr>
      <w:r w:rsidRPr="008A7484">
        <w:rPr>
          <w:lang w:val="en-US" w:bidi="fa-IR"/>
        </w:rPr>
        <w:t>To address the research question regarding the ranking of digital social responsibility dimensions in virtual networks with an emphasis on Instagram, the Friedman test was used, and the results are presented in Table 5.</w:t>
      </w:r>
    </w:p>
    <w:p w14:paraId="65C788F0" w14:textId="0A624ECE" w:rsidR="008A7484" w:rsidRPr="008A7484" w:rsidRDefault="008A7484" w:rsidP="008A7484">
      <w:pPr>
        <w:pStyle w:val="BodyStyle"/>
        <w:jc w:val="center"/>
        <w:rPr>
          <w:lang w:val="en-US" w:bidi="fa-IR"/>
        </w:rPr>
      </w:pPr>
      <w:r w:rsidRPr="008A7484">
        <w:rPr>
          <w:b/>
          <w:bCs/>
          <w:lang w:val="en-US" w:bidi="fa-IR"/>
        </w:rPr>
        <w:t xml:space="preserve">Table </w:t>
      </w:r>
      <w:r>
        <w:rPr>
          <w:b/>
          <w:bCs/>
          <w:lang w:val="en-US" w:bidi="fa-IR"/>
        </w:rPr>
        <w:t>4</w:t>
      </w:r>
      <w:r w:rsidRPr="008A7484">
        <w:rPr>
          <w:b/>
          <w:bCs/>
          <w:lang w:val="en-US" w:bidi="fa-IR"/>
        </w:rPr>
        <w:t>. Mean Ranking of Digital Social Responsibility Dimensions in Virtual Networks with an Emphasis on Instagram</w:t>
      </w:r>
    </w:p>
    <w:tbl>
      <w:tblPr>
        <w:tblStyle w:val="ListTable6Colorful"/>
        <w:tblW w:w="5000" w:type="pct"/>
        <w:tblLook w:val="0420" w:firstRow="1" w:lastRow="0" w:firstColumn="0" w:lastColumn="0" w:noHBand="0" w:noVBand="1"/>
      </w:tblPr>
      <w:tblGrid>
        <w:gridCol w:w="3395"/>
        <w:gridCol w:w="1330"/>
        <w:gridCol w:w="1291"/>
        <w:gridCol w:w="2128"/>
        <w:gridCol w:w="1936"/>
      </w:tblGrid>
      <w:tr w:rsidR="00284290" w:rsidRPr="00E133C8" w14:paraId="33429541" w14:textId="77777777" w:rsidTr="00284290">
        <w:trPr>
          <w:cnfStyle w:val="100000000000" w:firstRow="1" w:lastRow="0" w:firstColumn="0" w:lastColumn="0" w:oddVBand="0" w:evenVBand="0" w:oddHBand="0" w:evenHBand="0" w:firstRowFirstColumn="0" w:firstRowLastColumn="0" w:lastRowFirstColumn="0" w:lastRowLastColumn="0"/>
        </w:trPr>
        <w:tc>
          <w:tcPr>
            <w:tcW w:w="0" w:type="auto"/>
            <w:shd w:val="clear" w:color="auto" w:fill="auto"/>
            <w:hideMark/>
          </w:tcPr>
          <w:p w14:paraId="32DD4C6F" w14:textId="77777777" w:rsidR="008A7484" w:rsidRPr="00E133C8" w:rsidRDefault="008A7484" w:rsidP="00284290">
            <w:pPr>
              <w:pStyle w:val="Tabletext"/>
              <w:jc w:val="both"/>
              <w:rPr>
                <w:b w:val="0"/>
                <w:bCs w:val="0"/>
                <w:lang w:val="en-US" w:bidi="fa-IR"/>
              </w:rPr>
            </w:pPr>
            <w:r w:rsidRPr="00E133C8">
              <w:rPr>
                <w:b w:val="0"/>
                <w:bCs w:val="0"/>
                <w:lang w:val="en-US" w:bidi="fa-IR"/>
              </w:rPr>
              <w:t>Component</w:t>
            </w:r>
          </w:p>
        </w:tc>
        <w:tc>
          <w:tcPr>
            <w:tcW w:w="0" w:type="auto"/>
            <w:shd w:val="clear" w:color="auto" w:fill="auto"/>
            <w:hideMark/>
          </w:tcPr>
          <w:p w14:paraId="6ECA11B8" w14:textId="77777777" w:rsidR="008A7484" w:rsidRPr="00E133C8" w:rsidRDefault="008A7484" w:rsidP="00284290">
            <w:pPr>
              <w:pStyle w:val="Tabletext"/>
              <w:jc w:val="both"/>
              <w:rPr>
                <w:b w:val="0"/>
                <w:bCs w:val="0"/>
                <w:lang w:val="en-US" w:bidi="fa-IR"/>
              </w:rPr>
            </w:pPr>
            <w:r w:rsidRPr="00E133C8">
              <w:rPr>
                <w:b w:val="0"/>
                <w:bCs w:val="0"/>
                <w:lang w:val="en-US" w:bidi="fa-IR"/>
              </w:rPr>
              <w:t>Mean Rank</w:t>
            </w:r>
          </w:p>
        </w:tc>
        <w:tc>
          <w:tcPr>
            <w:tcW w:w="0" w:type="auto"/>
            <w:shd w:val="clear" w:color="auto" w:fill="auto"/>
            <w:hideMark/>
          </w:tcPr>
          <w:p w14:paraId="5916A00D" w14:textId="77777777" w:rsidR="008A7484" w:rsidRPr="00E133C8" w:rsidRDefault="008A7484" w:rsidP="00284290">
            <w:pPr>
              <w:pStyle w:val="Tabletext"/>
              <w:jc w:val="both"/>
              <w:rPr>
                <w:b w:val="0"/>
                <w:bCs w:val="0"/>
                <w:lang w:val="en-US" w:bidi="fa-IR"/>
              </w:rPr>
            </w:pPr>
            <w:r w:rsidRPr="00E133C8">
              <w:rPr>
                <w:b w:val="0"/>
                <w:bCs w:val="0"/>
                <w:lang w:val="en-US" w:bidi="fa-IR"/>
              </w:rPr>
              <w:t>Chi-square</w:t>
            </w:r>
          </w:p>
        </w:tc>
        <w:tc>
          <w:tcPr>
            <w:tcW w:w="0" w:type="auto"/>
            <w:shd w:val="clear" w:color="auto" w:fill="auto"/>
            <w:hideMark/>
          </w:tcPr>
          <w:p w14:paraId="5406F541" w14:textId="77777777" w:rsidR="008A7484" w:rsidRPr="00E133C8" w:rsidRDefault="008A7484" w:rsidP="00284290">
            <w:pPr>
              <w:pStyle w:val="Tabletext"/>
              <w:jc w:val="both"/>
              <w:rPr>
                <w:b w:val="0"/>
                <w:bCs w:val="0"/>
                <w:lang w:val="en-US" w:bidi="fa-IR"/>
              </w:rPr>
            </w:pPr>
            <w:r w:rsidRPr="00E133C8">
              <w:rPr>
                <w:b w:val="0"/>
                <w:bCs w:val="0"/>
                <w:lang w:val="en-US" w:bidi="fa-IR"/>
              </w:rPr>
              <w:t>Degrees of Freedom</w:t>
            </w:r>
          </w:p>
        </w:tc>
        <w:tc>
          <w:tcPr>
            <w:tcW w:w="0" w:type="auto"/>
            <w:shd w:val="clear" w:color="auto" w:fill="auto"/>
            <w:hideMark/>
          </w:tcPr>
          <w:p w14:paraId="29FB92FC" w14:textId="77777777" w:rsidR="008A7484" w:rsidRPr="00E133C8" w:rsidRDefault="008A7484" w:rsidP="00284290">
            <w:pPr>
              <w:pStyle w:val="Tabletext"/>
              <w:jc w:val="both"/>
              <w:rPr>
                <w:b w:val="0"/>
                <w:bCs w:val="0"/>
                <w:lang w:val="en-US" w:bidi="fa-IR"/>
              </w:rPr>
            </w:pPr>
            <w:r w:rsidRPr="00E133C8">
              <w:rPr>
                <w:b w:val="0"/>
                <w:bCs w:val="0"/>
                <w:lang w:val="en-US" w:bidi="fa-IR"/>
              </w:rPr>
              <w:t>Significance Level</w:t>
            </w:r>
          </w:p>
        </w:tc>
      </w:tr>
      <w:tr w:rsidR="00E133C8" w:rsidRPr="00E133C8" w14:paraId="56272B89" w14:textId="77777777" w:rsidTr="00284290">
        <w:trPr>
          <w:cnfStyle w:val="000000100000" w:firstRow="0" w:lastRow="0" w:firstColumn="0" w:lastColumn="0" w:oddVBand="0" w:evenVBand="0" w:oddHBand="1" w:evenHBand="0" w:firstRowFirstColumn="0" w:firstRowLastColumn="0" w:lastRowFirstColumn="0" w:lastRowLastColumn="0"/>
        </w:trPr>
        <w:tc>
          <w:tcPr>
            <w:tcW w:w="0" w:type="auto"/>
            <w:shd w:val="clear" w:color="auto" w:fill="auto"/>
            <w:hideMark/>
          </w:tcPr>
          <w:p w14:paraId="1C64B1F0" w14:textId="77777777" w:rsidR="008A7484" w:rsidRPr="00E133C8" w:rsidRDefault="008A7484" w:rsidP="00284290">
            <w:pPr>
              <w:pStyle w:val="Tabletext"/>
              <w:jc w:val="both"/>
              <w:rPr>
                <w:lang w:val="en-US" w:bidi="fa-IR"/>
              </w:rPr>
            </w:pPr>
            <w:r w:rsidRPr="00E133C8">
              <w:rPr>
                <w:lang w:val="en-US" w:bidi="fa-IR"/>
              </w:rPr>
              <w:t>Transparency and Accountability</w:t>
            </w:r>
          </w:p>
        </w:tc>
        <w:tc>
          <w:tcPr>
            <w:tcW w:w="0" w:type="auto"/>
            <w:shd w:val="clear" w:color="auto" w:fill="auto"/>
            <w:hideMark/>
          </w:tcPr>
          <w:p w14:paraId="5E0AF710" w14:textId="77777777" w:rsidR="008A7484" w:rsidRPr="00E133C8" w:rsidRDefault="008A7484" w:rsidP="00284290">
            <w:pPr>
              <w:pStyle w:val="Tabletext"/>
              <w:jc w:val="both"/>
              <w:rPr>
                <w:lang w:val="en-US" w:bidi="fa-IR"/>
              </w:rPr>
            </w:pPr>
            <w:r w:rsidRPr="00E133C8">
              <w:rPr>
                <w:lang w:val="en-US" w:bidi="fa-IR"/>
              </w:rPr>
              <w:t>4.84</w:t>
            </w:r>
          </w:p>
        </w:tc>
        <w:tc>
          <w:tcPr>
            <w:tcW w:w="0" w:type="auto"/>
            <w:shd w:val="clear" w:color="auto" w:fill="auto"/>
            <w:hideMark/>
          </w:tcPr>
          <w:p w14:paraId="65B50776" w14:textId="77777777" w:rsidR="008A7484" w:rsidRPr="00E133C8" w:rsidRDefault="008A7484" w:rsidP="00284290">
            <w:pPr>
              <w:pStyle w:val="Tabletext"/>
              <w:jc w:val="both"/>
              <w:rPr>
                <w:lang w:val="en-US" w:bidi="fa-IR"/>
              </w:rPr>
            </w:pPr>
            <w:r w:rsidRPr="00E133C8">
              <w:rPr>
                <w:lang w:val="en-US" w:bidi="fa-IR"/>
              </w:rPr>
              <w:t>19.64</w:t>
            </w:r>
          </w:p>
        </w:tc>
        <w:tc>
          <w:tcPr>
            <w:tcW w:w="0" w:type="auto"/>
            <w:shd w:val="clear" w:color="auto" w:fill="auto"/>
            <w:hideMark/>
          </w:tcPr>
          <w:p w14:paraId="6CEC3439" w14:textId="77777777" w:rsidR="008A7484" w:rsidRPr="00E133C8" w:rsidRDefault="008A7484" w:rsidP="00284290">
            <w:pPr>
              <w:pStyle w:val="Tabletext"/>
              <w:jc w:val="both"/>
              <w:rPr>
                <w:lang w:val="en-US" w:bidi="fa-IR"/>
              </w:rPr>
            </w:pPr>
            <w:r w:rsidRPr="00E133C8">
              <w:rPr>
                <w:lang w:val="en-US" w:bidi="fa-IR"/>
              </w:rPr>
              <w:t>374</w:t>
            </w:r>
          </w:p>
        </w:tc>
        <w:tc>
          <w:tcPr>
            <w:tcW w:w="0" w:type="auto"/>
            <w:shd w:val="clear" w:color="auto" w:fill="auto"/>
            <w:hideMark/>
          </w:tcPr>
          <w:p w14:paraId="3C9C604D" w14:textId="77777777" w:rsidR="008A7484" w:rsidRPr="00E133C8" w:rsidRDefault="008A7484" w:rsidP="00284290">
            <w:pPr>
              <w:pStyle w:val="Tabletext"/>
              <w:jc w:val="both"/>
              <w:rPr>
                <w:lang w:val="en-US" w:bidi="fa-IR"/>
              </w:rPr>
            </w:pPr>
            <w:r w:rsidRPr="00E133C8">
              <w:rPr>
                <w:lang w:val="en-US" w:bidi="fa-IR"/>
              </w:rPr>
              <w:t>0.03</w:t>
            </w:r>
          </w:p>
        </w:tc>
      </w:tr>
      <w:tr w:rsidR="00284290" w:rsidRPr="00E133C8" w14:paraId="318E7584" w14:textId="77777777" w:rsidTr="00284290">
        <w:tc>
          <w:tcPr>
            <w:tcW w:w="0" w:type="auto"/>
            <w:shd w:val="clear" w:color="auto" w:fill="auto"/>
            <w:hideMark/>
          </w:tcPr>
          <w:p w14:paraId="37BDFE23" w14:textId="77777777" w:rsidR="008A7484" w:rsidRPr="00E133C8" w:rsidRDefault="008A7484" w:rsidP="00284290">
            <w:pPr>
              <w:pStyle w:val="Tabletext"/>
              <w:jc w:val="both"/>
              <w:rPr>
                <w:lang w:val="en-US" w:bidi="fa-IR"/>
              </w:rPr>
            </w:pPr>
            <w:r w:rsidRPr="00E133C8">
              <w:rPr>
                <w:lang w:val="en-US" w:bidi="fa-IR"/>
              </w:rPr>
              <w:t>Privacy Protection and Security</w:t>
            </w:r>
          </w:p>
        </w:tc>
        <w:tc>
          <w:tcPr>
            <w:tcW w:w="0" w:type="auto"/>
            <w:shd w:val="clear" w:color="auto" w:fill="auto"/>
            <w:hideMark/>
          </w:tcPr>
          <w:p w14:paraId="0ECB569D" w14:textId="77777777" w:rsidR="008A7484" w:rsidRPr="00E133C8" w:rsidRDefault="008A7484" w:rsidP="00284290">
            <w:pPr>
              <w:pStyle w:val="Tabletext"/>
              <w:jc w:val="both"/>
              <w:rPr>
                <w:lang w:val="en-US" w:bidi="fa-IR"/>
              </w:rPr>
            </w:pPr>
            <w:r w:rsidRPr="00E133C8">
              <w:rPr>
                <w:lang w:val="en-US" w:bidi="fa-IR"/>
              </w:rPr>
              <w:t>6.01</w:t>
            </w:r>
          </w:p>
        </w:tc>
        <w:tc>
          <w:tcPr>
            <w:tcW w:w="0" w:type="auto"/>
            <w:shd w:val="clear" w:color="auto" w:fill="auto"/>
            <w:hideMark/>
          </w:tcPr>
          <w:p w14:paraId="29C68CF8" w14:textId="77777777" w:rsidR="008A7484" w:rsidRPr="00E133C8" w:rsidRDefault="008A7484" w:rsidP="00284290">
            <w:pPr>
              <w:pStyle w:val="Tabletext"/>
              <w:jc w:val="both"/>
              <w:rPr>
                <w:lang w:val="en-US" w:bidi="fa-IR"/>
              </w:rPr>
            </w:pPr>
            <w:r w:rsidRPr="00E133C8">
              <w:rPr>
                <w:lang w:val="en-US" w:bidi="fa-IR"/>
              </w:rPr>
              <w:t>19.64</w:t>
            </w:r>
          </w:p>
        </w:tc>
        <w:tc>
          <w:tcPr>
            <w:tcW w:w="0" w:type="auto"/>
            <w:shd w:val="clear" w:color="auto" w:fill="auto"/>
            <w:hideMark/>
          </w:tcPr>
          <w:p w14:paraId="411AC7F5" w14:textId="77777777" w:rsidR="008A7484" w:rsidRPr="00E133C8" w:rsidRDefault="008A7484" w:rsidP="00284290">
            <w:pPr>
              <w:pStyle w:val="Tabletext"/>
              <w:jc w:val="both"/>
              <w:rPr>
                <w:lang w:val="en-US" w:bidi="fa-IR"/>
              </w:rPr>
            </w:pPr>
            <w:r w:rsidRPr="00E133C8">
              <w:rPr>
                <w:lang w:val="en-US" w:bidi="fa-IR"/>
              </w:rPr>
              <w:t>374</w:t>
            </w:r>
          </w:p>
        </w:tc>
        <w:tc>
          <w:tcPr>
            <w:tcW w:w="0" w:type="auto"/>
            <w:shd w:val="clear" w:color="auto" w:fill="auto"/>
            <w:hideMark/>
          </w:tcPr>
          <w:p w14:paraId="3B75CEE2" w14:textId="77777777" w:rsidR="008A7484" w:rsidRPr="00E133C8" w:rsidRDefault="008A7484" w:rsidP="00284290">
            <w:pPr>
              <w:pStyle w:val="Tabletext"/>
              <w:jc w:val="both"/>
              <w:rPr>
                <w:lang w:val="en-US" w:bidi="fa-IR"/>
              </w:rPr>
            </w:pPr>
            <w:r w:rsidRPr="00E133C8">
              <w:rPr>
                <w:lang w:val="en-US" w:bidi="fa-IR"/>
              </w:rPr>
              <w:t>0.03</w:t>
            </w:r>
          </w:p>
        </w:tc>
      </w:tr>
      <w:tr w:rsidR="00E133C8" w:rsidRPr="00E133C8" w14:paraId="63DB026D" w14:textId="77777777" w:rsidTr="00284290">
        <w:trPr>
          <w:cnfStyle w:val="000000100000" w:firstRow="0" w:lastRow="0" w:firstColumn="0" w:lastColumn="0" w:oddVBand="0" w:evenVBand="0" w:oddHBand="1" w:evenHBand="0" w:firstRowFirstColumn="0" w:firstRowLastColumn="0" w:lastRowFirstColumn="0" w:lastRowLastColumn="0"/>
        </w:trPr>
        <w:tc>
          <w:tcPr>
            <w:tcW w:w="0" w:type="auto"/>
            <w:shd w:val="clear" w:color="auto" w:fill="auto"/>
            <w:hideMark/>
          </w:tcPr>
          <w:p w14:paraId="413F1262" w14:textId="77777777" w:rsidR="008A7484" w:rsidRPr="00E133C8" w:rsidRDefault="008A7484" w:rsidP="00284290">
            <w:pPr>
              <w:pStyle w:val="Tabletext"/>
              <w:jc w:val="both"/>
              <w:rPr>
                <w:lang w:val="en-US" w:bidi="fa-IR"/>
              </w:rPr>
            </w:pPr>
            <w:r w:rsidRPr="00E133C8">
              <w:rPr>
                <w:lang w:val="en-US" w:bidi="fa-IR"/>
              </w:rPr>
              <w:t>Interactions and Communications</w:t>
            </w:r>
          </w:p>
        </w:tc>
        <w:tc>
          <w:tcPr>
            <w:tcW w:w="0" w:type="auto"/>
            <w:shd w:val="clear" w:color="auto" w:fill="auto"/>
            <w:hideMark/>
          </w:tcPr>
          <w:p w14:paraId="2BB113BE" w14:textId="77777777" w:rsidR="008A7484" w:rsidRPr="00E133C8" w:rsidRDefault="008A7484" w:rsidP="00284290">
            <w:pPr>
              <w:pStyle w:val="Tabletext"/>
              <w:jc w:val="both"/>
              <w:rPr>
                <w:lang w:val="en-US" w:bidi="fa-IR"/>
              </w:rPr>
            </w:pPr>
            <w:r w:rsidRPr="00E133C8">
              <w:rPr>
                <w:lang w:val="en-US" w:bidi="fa-IR"/>
              </w:rPr>
              <w:t>5.22</w:t>
            </w:r>
          </w:p>
        </w:tc>
        <w:tc>
          <w:tcPr>
            <w:tcW w:w="0" w:type="auto"/>
            <w:shd w:val="clear" w:color="auto" w:fill="auto"/>
            <w:hideMark/>
          </w:tcPr>
          <w:p w14:paraId="434F2735" w14:textId="77777777" w:rsidR="008A7484" w:rsidRPr="00E133C8" w:rsidRDefault="008A7484" w:rsidP="00284290">
            <w:pPr>
              <w:pStyle w:val="Tabletext"/>
              <w:jc w:val="both"/>
              <w:rPr>
                <w:lang w:val="en-US" w:bidi="fa-IR"/>
              </w:rPr>
            </w:pPr>
            <w:r w:rsidRPr="00E133C8">
              <w:rPr>
                <w:lang w:val="en-US" w:bidi="fa-IR"/>
              </w:rPr>
              <w:t>19.64</w:t>
            </w:r>
          </w:p>
        </w:tc>
        <w:tc>
          <w:tcPr>
            <w:tcW w:w="0" w:type="auto"/>
            <w:shd w:val="clear" w:color="auto" w:fill="auto"/>
            <w:hideMark/>
          </w:tcPr>
          <w:p w14:paraId="4E9FE529" w14:textId="77777777" w:rsidR="008A7484" w:rsidRPr="00E133C8" w:rsidRDefault="008A7484" w:rsidP="00284290">
            <w:pPr>
              <w:pStyle w:val="Tabletext"/>
              <w:jc w:val="both"/>
              <w:rPr>
                <w:lang w:val="en-US" w:bidi="fa-IR"/>
              </w:rPr>
            </w:pPr>
            <w:r w:rsidRPr="00E133C8">
              <w:rPr>
                <w:lang w:val="en-US" w:bidi="fa-IR"/>
              </w:rPr>
              <w:t>374</w:t>
            </w:r>
          </w:p>
        </w:tc>
        <w:tc>
          <w:tcPr>
            <w:tcW w:w="0" w:type="auto"/>
            <w:shd w:val="clear" w:color="auto" w:fill="auto"/>
            <w:hideMark/>
          </w:tcPr>
          <w:p w14:paraId="6727259E" w14:textId="77777777" w:rsidR="008A7484" w:rsidRPr="00E133C8" w:rsidRDefault="008A7484" w:rsidP="00284290">
            <w:pPr>
              <w:pStyle w:val="Tabletext"/>
              <w:jc w:val="both"/>
              <w:rPr>
                <w:lang w:val="en-US" w:bidi="fa-IR"/>
              </w:rPr>
            </w:pPr>
            <w:r w:rsidRPr="00E133C8">
              <w:rPr>
                <w:lang w:val="en-US" w:bidi="fa-IR"/>
              </w:rPr>
              <w:t>0.03</w:t>
            </w:r>
          </w:p>
        </w:tc>
      </w:tr>
      <w:tr w:rsidR="00284290" w:rsidRPr="00E133C8" w14:paraId="4C9DEB35" w14:textId="77777777" w:rsidTr="00284290">
        <w:tc>
          <w:tcPr>
            <w:tcW w:w="0" w:type="auto"/>
            <w:shd w:val="clear" w:color="auto" w:fill="auto"/>
            <w:hideMark/>
          </w:tcPr>
          <w:p w14:paraId="63F8FC3E" w14:textId="77777777" w:rsidR="008A7484" w:rsidRPr="00E133C8" w:rsidRDefault="008A7484" w:rsidP="00284290">
            <w:pPr>
              <w:pStyle w:val="Tabletext"/>
              <w:jc w:val="both"/>
              <w:rPr>
                <w:lang w:val="en-US" w:bidi="fa-IR"/>
              </w:rPr>
            </w:pPr>
            <w:r w:rsidRPr="00E133C8">
              <w:rPr>
                <w:lang w:val="en-US" w:bidi="fa-IR"/>
              </w:rPr>
              <w:t>Content and Quality</w:t>
            </w:r>
          </w:p>
        </w:tc>
        <w:tc>
          <w:tcPr>
            <w:tcW w:w="0" w:type="auto"/>
            <w:shd w:val="clear" w:color="auto" w:fill="auto"/>
            <w:hideMark/>
          </w:tcPr>
          <w:p w14:paraId="61F1BEE6" w14:textId="77777777" w:rsidR="008A7484" w:rsidRPr="00E133C8" w:rsidRDefault="008A7484" w:rsidP="00284290">
            <w:pPr>
              <w:pStyle w:val="Tabletext"/>
              <w:jc w:val="both"/>
              <w:rPr>
                <w:lang w:val="en-US" w:bidi="fa-IR"/>
              </w:rPr>
            </w:pPr>
            <w:r w:rsidRPr="00E133C8">
              <w:rPr>
                <w:lang w:val="en-US" w:bidi="fa-IR"/>
              </w:rPr>
              <w:t>4.81</w:t>
            </w:r>
          </w:p>
        </w:tc>
        <w:tc>
          <w:tcPr>
            <w:tcW w:w="0" w:type="auto"/>
            <w:shd w:val="clear" w:color="auto" w:fill="auto"/>
            <w:hideMark/>
          </w:tcPr>
          <w:p w14:paraId="1235585F" w14:textId="77777777" w:rsidR="008A7484" w:rsidRPr="00E133C8" w:rsidRDefault="008A7484" w:rsidP="00284290">
            <w:pPr>
              <w:pStyle w:val="Tabletext"/>
              <w:jc w:val="both"/>
              <w:rPr>
                <w:lang w:val="en-US" w:bidi="fa-IR"/>
              </w:rPr>
            </w:pPr>
            <w:r w:rsidRPr="00E133C8">
              <w:rPr>
                <w:lang w:val="en-US" w:bidi="fa-IR"/>
              </w:rPr>
              <w:t>19.64</w:t>
            </w:r>
          </w:p>
        </w:tc>
        <w:tc>
          <w:tcPr>
            <w:tcW w:w="0" w:type="auto"/>
            <w:shd w:val="clear" w:color="auto" w:fill="auto"/>
            <w:hideMark/>
          </w:tcPr>
          <w:p w14:paraId="238BEDAF" w14:textId="77777777" w:rsidR="008A7484" w:rsidRPr="00E133C8" w:rsidRDefault="008A7484" w:rsidP="00284290">
            <w:pPr>
              <w:pStyle w:val="Tabletext"/>
              <w:jc w:val="both"/>
              <w:rPr>
                <w:lang w:val="en-US" w:bidi="fa-IR"/>
              </w:rPr>
            </w:pPr>
            <w:r w:rsidRPr="00E133C8">
              <w:rPr>
                <w:lang w:val="en-US" w:bidi="fa-IR"/>
              </w:rPr>
              <w:t>374</w:t>
            </w:r>
          </w:p>
        </w:tc>
        <w:tc>
          <w:tcPr>
            <w:tcW w:w="0" w:type="auto"/>
            <w:shd w:val="clear" w:color="auto" w:fill="auto"/>
            <w:hideMark/>
          </w:tcPr>
          <w:p w14:paraId="4A2A1CC1" w14:textId="77777777" w:rsidR="008A7484" w:rsidRPr="00E133C8" w:rsidRDefault="008A7484" w:rsidP="00284290">
            <w:pPr>
              <w:pStyle w:val="Tabletext"/>
              <w:jc w:val="both"/>
              <w:rPr>
                <w:lang w:val="en-US" w:bidi="fa-IR"/>
              </w:rPr>
            </w:pPr>
            <w:r w:rsidRPr="00E133C8">
              <w:rPr>
                <w:lang w:val="en-US" w:bidi="fa-IR"/>
              </w:rPr>
              <w:t>0.03</w:t>
            </w:r>
          </w:p>
        </w:tc>
      </w:tr>
      <w:tr w:rsidR="00E133C8" w:rsidRPr="00E133C8" w14:paraId="5A513B1E" w14:textId="77777777" w:rsidTr="00284290">
        <w:trPr>
          <w:cnfStyle w:val="000000100000" w:firstRow="0" w:lastRow="0" w:firstColumn="0" w:lastColumn="0" w:oddVBand="0" w:evenVBand="0" w:oddHBand="1" w:evenHBand="0" w:firstRowFirstColumn="0" w:firstRowLastColumn="0" w:lastRowFirstColumn="0" w:lastRowLastColumn="0"/>
        </w:trPr>
        <w:tc>
          <w:tcPr>
            <w:tcW w:w="0" w:type="auto"/>
            <w:shd w:val="clear" w:color="auto" w:fill="auto"/>
            <w:hideMark/>
          </w:tcPr>
          <w:p w14:paraId="61553AF3" w14:textId="77777777" w:rsidR="008A7484" w:rsidRPr="00E133C8" w:rsidRDefault="008A7484" w:rsidP="00284290">
            <w:pPr>
              <w:pStyle w:val="Tabletext"/>
              <w:jc w:val="both"/>
              <w:rPr>
                <w:lang w:val="en-US" w:bidi="fa-IR"/>
              </w:rPr>
            </w:pPr>
            <w:r w:rsidRPr="00E133C8">
              <w:rPr>
                <w:lang w:val="en-US" w:bidi="fa-IR"/>
              </w:rPr>
              <w:t>Development and Progress</w:t>
            </w:r>
          </w:p>
        </w:tc>
        <w:tc>
          <w:tcPr>
            <w:tcW w:w="0" w:type="auto"/>
            <w:shd w:val="clear" w:color="auto" w:fill="auto"/>
            <w:hideMark/>
          </w:tcPr>
          <w:p w14:paraId="1DC36F4B" w14:textId="77777777" w:rsidR="008A7484" w:rsidRPr="00E133C8" w:rsidRDefault="008A7484" w:rsidP="00284290">
            <w:pPr>
              <w:pStyle w:val="Tabletext"/>
              <w:jc w:val="both"/>
              <w:rPr>
                <w:lang w:val="en-US" w:bidi="fa-IR"/>
              </w:rPr>
            </w:pPr>
            <w:r w:rsidRPr="00E133C8">
              <w:rPr>
                <w:lang w:val="en-US" w:bidi="fa-IR"/>
              </w:rPr>
              <w:t>3.97</w:t>
            </w:r>
          </w:p>
        </w:tc>
        <w:tc>
          <w:tcPr>
            <w:tcW w:w="0" w:type="auto"/>
            <w:shd w:val="clear" w:color="auto" w:fill="auto"/>
            <w:hideMark/>
          </w:tcPr>
          <w:p w14:paraId="6D91631D" w14:textId="77777777" w:rsidR="008A7484" w:rsidRPr="00E133C8" w:rsidRDefault="008A7484" w:rsidP="00284290">
            <w:pPr>
              <w:pStyle w:val="Tabletext"/>
              <w:jc w:val="both"/>
              <w:rPr>
                <w:lang w:val="en-US" w:bidi="fa-IR"/>
              </w:rPr>
            </w:pPr>
            <w:r w:rsidRPr="00E133C8">
              <w:rPr>
                <w:lang w:val="en-US" w:bidi="fa-IR"/>
              </w:rPr>
              <w:t>19.64</w:t>
            </w:r>
          </w:p>
        </w:tc>
        <w:tc>
          <w:tcPr>
            <w:tcW w:w="0" w:type="auto"/>
            <w:shd w:val="clear" w:color="auto" w:fill="auto"/>
            <w:hideMark/>
          </w:tcPr>
          <w:p w14:paraId="7D944BB0" w14:textId="77777777" w:rsidR="008A7484" w:rsidRPr="00E133C8" w:rsidRDefault="008A7484" w:rsidP="00284290">
            <w:pPr>
              <w:pStyle w:val="Tabletext"/>
              <w:jc w:val="both"/>
              <w:rPr>
                <w:lang w:val="en-US" w:bidi="fa-IR"/>
              </w:rPr>
            </w:pPr>
            <w:r w:rsidRPr="00E133C8">
              <w:rPr>
                <w:lang w:val="en-US" w:bidi="fa-IR"/>
              </w:rPr>
              <w:t>374</w:t>
            </w:r>
          </w:p>
        </w:tc>
        <w:tc>
          <w:tcPr>
            <w:tcW w:w="0" w:type="auto"/>
            <w:shd w:val="clear" w:color="auto" w:fill="auto"/>
            <w:hideMark/>
          </w:tcPr>
          <w:p w14:paraId="3D289E64" w14:textId="77777777" w:rsidR="008A7484" w:rsidRPr="00E133C8" w:rsidRDefault="008A7484" w:rsidP="00284290">
            <w:pPr>
              <w:pStyle w:val="Tabletext"/>
              <w:jc w:val="both"/>
              <w:rPr>
                <w:lang w:val="en-US" w:bidi="fa-IR"/>
              </w:rPr>
            </w:pPr>
            <w:r w:rsidRPr="00E133C8">
              <w:rPr>
                <w:lang w:val="en-US" w:bidi="fa-IR"/>
              </w:rPr>
              <w:t>0.03</w:t>
            </w:r>
          </w:p>
        </w:tc>
      </w:tr>
      <w:tr w:rsidR="00284290" w:rsidRPr="00E133C8" w14:paraId="3B6EF03F" w14:textId="77777777" w:rsidTr="00284290">
        <w:tc>
          <w:tcPr>
            <w:tcW w:w="0" w:type="auto"/>
            <w:shd w:val="clear" w:color="auto" w:fill="auto"/>
            <w:hideMark/>
          </w:tcPr>
          <w:p w14:paraId="7955D11A" w14:textId="77777777" w:rsidR="008A7484" w:rsidRPr="00E133C8" w:rsidRDefault="008A7484" w:rsidP="00284290">
            <w:pPr>
              <w:pStyle w:val="Tabletext"/>
              <w:jc w:val="both"/>
              <w:rPr>
                <w:lang w:val="en-US" w:bidi="fa-IR"/>
              </w:rPr>
            </w:pPr>
            <w:r w:rsidRPr="00E133C8">
              <w:rPr>
                <w:lang w:val="en-US" w:bidi="fa-IR"/>
              </w:rPr>
              <w:t>Management and Planning</w:t>
            </w:r>
          </w:p>
        </w:tc>
        <w:tc>
          <w:tcPr>
            <w:tcW w:w="0" w:type="auto"/>
            <w:shd w:val="clear" w:color="auto" w:fill="auto"/>
            <w:hideMark/>
          </w:tcPr>
          <w:p w14:paraId="6C43BF2A" w14:textId="77777777" w:rsidR="008A7484" w:rsidRPr="00E133C8" w:rsidRDefault="008A7484" w:rsidP="00284290">
            <w:pPr>
              <w:pStyle w:val="Tabletext"/>
              <w:jc w:val="both"/>
              <w:rPr>
                <w:lang w:val="en-US" w:bidi="fa-IR"/>
              </w:rPr>
            </w:pPr>
            <w:r w:rsidRPr="00E133C8">
              <w:rPr>
                <w:lang w:val="en-US" w:bidi="fa-IR"/>
              </w:rPr>
              <w:t>5.52</w:t>
            </w:r>
          </w:p>
        </w:tc>
        <w:tc>
          <w:tcPr>
            <w:tcW w:w="0" w:type="auto"/>
            <w:shd w:val="clear" w:color="auto" w:fill="auto"/>
            <w:hideMark/>
          </w:tcPr>
          <w:p w14:paraId="7E099DAC" w14:textId="77777777" w:rsidR="008A7484" w:rsidRPr="00E133C8" w:rsidRDefault="008A7484" w:rsidP="00284290">
            <w:pPr>
              <w:pStyle w:val="Tabletext"/>
              <w:jc w:val="both"/>
              <w:rPr>
                <w:lang w:val="en-US" w:bidi="fa-IR"/>
              </w:rPr>
            </w:pPr>
            <w:r w:rsidRPr="00E133C8">
              <w:rPr>
                <w:lang w:val="en-US" w:bidi="fa-IR"/>
              </w:rPr>
              <w:t>19.64</w:t>
            </w:r>
          </w:p>
        </w:tc>
        <w:tc>
          <w:tcPr>
            <w:tcW w:w="0" w:type="auto"/>
            <w:shd w:val="clear" w:color="auto" w:fill="auto"/>
            <w:hideMark/>
          </w:tcPr>
          <w:p w14:paraId="51F2D395" w14:textId="77777777" w:rsidR="008A7484" w:rsidRPr="00E133C8" w:rsidRDefault="008A7484" w:rsidP="00284290">
            <w:pPr>
              <w:pStyle w:val="Tabletext"/>
              <w:jc w:val="both"/>
              <w:rPr>
                <w:lang w:val="en-US" w:bidi="fa-IR"/>
              </w:rPr>
            </w:pPr>
            <w:r w:rsidRPr="00E133C8">
              <w:rPr>
                <w:lang w:val="en-US" w:bidi="fa-IR"/>
              </w:rPr>
              <w:t>374</w:t>
            </w:r>
          </w:p>
        </w:tc>
        <w:tc>
          <w:tcPr>
            <w:tcW w:w="0" w:type="auto"/>
            <w:shd w:val="clear" w:color="auto" w:fill="auto"/>
            <w:hideMark/>
          </w:tcPr>
          <w:p w14:paraId="6BABDDF5" w14:textId="77777777" w:rsidR="008A7484" w:rsidRPr="00E133C8" w:rsidRDefault="008A7484" w:rsidP="00284290">
            <w:pPr>
              <w:pStyle w:val="Tabletext"/>
              <w:jc w:val="both"/>
              <w:rPr>
                <w:lang w:val="en-US" w:bidi="fa-IR"/>
              </w:rPr>
            </w:pPr>
            <w:r w:rsidRPr="00E133C8">
              <w:rPr>
                <w:lang w:val="en-US" w:bidi="fa-IR"/>
              </w:rPr>
              <w:t>0.03</w:t>
            </w:r>
          </w:p>
        </w:tc>
      </w:tr>
      <w:tr w:rsidR="00E133C8" w:rsidRPr="00E133C8" w14:paraId="29E6C269" w14:textId="77777777" w:rsidTr="00284290">
        <w:trPr>
          <w:cnfStyle w:val="000000100000" w:firstRow="0" w:lastRow="0" w:firstColumn="0" w:lastColumn="0" w:oddVBand="0" w:evenVBand="0" w:oddHBand="1" w:evenHBand="0" w:firstRowFirstColumn="0" w:firstRowLastColumn="0" w:lastRowFirstColumn="0" w:lastRowLastColumn="0"/>
        </w:trPr>
        <w:tc>
          <w:tcPr>
            <w:tcW w:w="0" w:type="auto"/>
            <w:shd w:val="clear" w:color="auto" w:fill="auto"/>
            <w:hideMark/>
          </w:tcPr>
          <w:p w14:paraId="2A037EA0" w14:textId="77777777" w:rsidR="008A7484" w:rsidRPr="00E133C8" w:rsidRDefault="008A7484" w:rsidP="00284290">
            <w:pPr>
              <w:pStyle w:val="Tabletext"/>
              <w:jc w:val="both"/>
              <w:rPr>
                <w:lang w:val="en-US" w:bidi="fa-IR"/>
              </w:rPr>
            </w:pPr>
            <w:r w:rsidRPr="00E133C8">
              <w:rPr>
                <w:lang w:val="en-US" w:bidi="fa-IR"/>
              </w:rPr>
              <w:t>Awareness and Education</w:t>
            </w:r>
          </w:p>
        </w:tc>
        <w:tc>
          <w:tcPr>
            <w:tcW w:w="0" w:type="auto"/>
            <w:shd w:val="clear" w:color="auto" w:fill="auto"/>
            <w:hideMark/>
          </w:tcPr>
          <w:p w14:paraId="631D7C84" w14:textId="77777777" w:rsidR="008A7484" w:rsidRPr="00E133C8" w:rsidRDefault="008A7484" w:rsidP="00284290">
            <w:pPr>
              <w:pStyle w:val="Tabletext"/>
              <w:jc w:val="both"/>
              <w:rPr>
                <w:lang w:val="en-US" w:bidi="fa-IR"/>
              </w:rPr>
            </w:pPr>
            <w:r w:rsidRPr="00E133C8">
              <w:rPr>
                <w:lang w:val="en-US" w:bidi="fa-IR"/>
              </w:rPr>
              <w:t>4.06</w:t>
            </w:r>
          </w:p>
        </w:tc>
        <w:tc>
          <w:tcPr>
            <w:tcW w:w="0" w:type="auto"/>
            <w:shd w:val="clear" w:color="auto" w:fill="auto"/>
            <w:hideMark/>
          </w:tcPr>
          <w:p w14:paraId="7D3EBD39" w14:textId="77777777" w:rsidR="008A7484" w:rsidRPr="00E133C8" w:rsidRDefault="008A7484" w:rsidP="00284290">
            <w:pPr>
              <w:pStyle w:val="Tabletext"/>
              <w:jc w:val="both"/>
              <w:rPr>
                <w:lang w:val="en-US" w:bidi="fa-IR"/>
              </w:rPr>
            </w:pPr>
            <w:r w:rsidRPr="00E133C8">
              <w:rPr>
                <w:lang w:val="en-US" w:bidi="fa-IR"/>
              </w:rPr>
              <w:t>19.64</w:t>
            </w:r>
          </w:p>
        </w:tc>
        <w:tc>
          <w:tcPr>
            <w:tcW w:w="0" w:type="auto"/>
            <w:shd w:val="clear" w:color="auto" w:fill="auto"/>
            <w:hideMark/>
          </w:tcPr>
          <w:p w14:paraId="6AEE3BC6" w14:textId="77777777" w:rsidR="008A7484" w:rsidRPr="00E133C8" w:rsidRDefault="008A7484" w:rsidP="00284290">
            <w:pPr>
              <w:pStyle w:val="Tabletext"/>
              <w:jc w:val="both"/>
              <w:rPr>
                <w:lang w:val="en-US" w:bidi="fa-IR"/>
              </w:rPr>
            </w:pPr>
            <w:r w:rsidRPr="00E133C8">
              <w:rPr>
                <w:lang w:val="en-US" w:bidi="fa-IR"/>
              </w:rPr>
              <w:t>374</w:t>
            </w:r>
          </w:p>
        </w:tc>
        <w:tc>
          <w:tcPr>
            <w:tcW w:w="0" w:type="auto"/>
            <w:shd w:val="clear" w:color="auto" w:fill="auto"/>
            <w:hideMark/>
          </w:tcPr>
          <w:p w14:paraId="507815BD" w14:textId="77777777" w:rsidR="008A7484" w:rsidRPr="00E133C8" w:rsidRDefault="008A7484" w:rsidP="00284290">
            <w:pPr>
              <w:pStyle w:val="Tabletext"/>
              <w:jc w:val="both"/>
              <w:rPr>
                <w:lang w:val="en-US" w:bidi="fa-IR"/>
              </w:rPr>
            </w:pPr>
            <w:r w:rsidRPr="00E133C8">
              <w:rPr>
                <w:lang w:val="en-US" w:bidi="fa-IR"/>
              </w:rPr>
              <w:t>0.03</w:t>
            </w:r>
          </w:p>
        </w:tc>
      </w:tr>
      <w:tr w:rsidR="00284290" w:rsidRPr="00E133C8" w14:paraId="65D8E2C1" w14:textId="77777777" w:rsidTr="00284290">
        <w:tc>
          <w:tcPr>
            <w:tcW w:w="0" w:type="auto"/>
            <w:shd w:val="clear" w:color="auto" w:fill="auto"/>
            <w:hideMark/>
          </w:tcPr>
          <w:p w14:paraId="14BD0C51" w14:textId="77777777" w:rsidR="008A7484" w:rsidRPr="00E133C8" w:rsidRDefault="008A7484" w:rsidP="00284290">
            <w:pPr>
              <w:pStyle w:val="Tabletext"/>
              <w:jc w:val="both"/>
              <w:rPr>
                <w:lang w:val="en-US" w:bidi="fa-IR"/>
              </w:rPr>
            </w:pPr>
            <w:r w:rsidRPr="00E133C8">
              <w:rPr>
                <w:lang w:val="en-US" w:bidi="fa-IR"/>
              </w:rPr>
              <w:t>Evaluation and Monitoring</w:t>
            </w:r>
          </w:p>
        </w:tc>
        <w:tc>
          <w:tcPr>
            <w:tcW w:w="0" w:type="auto"/>
            <w:shd w:val="clear" w:color="auto" w:fill="auto"/>
            <w:hideMark/>
          </w:tcPr>
          <w:p w14:paraId="338E2E8F" w14:textId="77777777" w:rsidR="008A7484" w:rsidRPr="00E133C8" w:rsidRDefault="008A7484" w:rsidP="00284290">
            <w:pPr>
              <w:pStyle w:val="Tabletext"/>
              <w:jc w:val="both"/>
              <w:rPr>
                <w:lang w:val="en-US" w:bidi="fa-IR"/>
              </w:rPr>
            </w:pPr>
            <w:r w:rsidRPr="00E133C8">
              <w:rPr>
                <w:lang w:val="en-US" w:bidi="fa-IR"/>
              </w:rPr>
              <w:t>7.24</w:t>
            </w:r>
          </w:p>
        </w:tc>
        <w:tc>
          <w:tcPr>
            <w:tcW w:w="0" w:type="auto"/>
            <w:shd w:val="clear" w:color="auto" w:fill="auto"/>
            <w:hideMark/>
          </w:tcPr>
          <w:p w14:paraId="709CE117" w14:textId="77777777" w:rsidR="008A7484" w:rsidRPr="00E133C8" w:rsidRDefault="008A7484" w:rsidP="00284290">
            <w:pPr>
              <w:pStyle w:val="Tabletext"/>
              <w:jc w:val="both"/>
              <w:rPr>
                <w:lang w:val="en-US" w:bidi="fa-IR"/>
              </w:rPr>
            </w:pPr>
            <w:r w:rsidRPr="00E133C8">
              <w:rPr>
                <w:lang w:val="en-US" w:bidi="fa-IR"/>
              </w:rPr>
              <w:t>19.64</w:t>
            </w:r>
          </w:p>
        </w:tc>
        <w:tc>
          <w:tcPr>
            <w:tcW w:w="0" w:type="auto"/>
            <w:shd w:val="clear" w:color="auto" w:fill="auto"/>
            <w:hideMark/>
          </w:tcPr>
          <w:p w14:paraId="4D741196" w14:textId="77777777" w:rsidR="008A7484" w:rsidRPr="00E133C8" w:rsidRDefault="008A7484" w:rsidP="00284290">
            <w:pPr>
              <w:pStyle w:val="Tabletext"/>
              <w:jc w:val="both"/>
              <w:rPr>
                <w:lang w:val="en-US" w:bidi="fa-IR"/>
              </w:rPr>
            </w:pPr>
            <w:r w:rsidRPr="00E133C8">
              <w:rPr>
                <w:lang w:val="en-US" w:bidi="fa-IR"/>
              </w:rPr>
              <w:t>374</w:t>
            </w:r>
          </w:p>
        </w:tc>
        <w:tc>
          <w:tcPr>
            <w:tcW w:w="0" w:type="auto"/>
            <w:shd w:val="clear" w:color="auto" w:fill="auto"/>
            <w:hideMark/>
          </w:tcPr>
          <w:p w14:paraId="78D3866C" w14:textId="77777777" w:rsidR="008A7484" w:rsidRPr="00E133C8" w:rsidRDefault="008A7484" w:rsidP="00284290">
            <w:pPr>
              <w:pStyle w:val="Tabletext"/>
              <w:jc w:val="both"/>
              <w:rPr>
                <w:lang w:val="en-US" w:bidi="fa-IR"/>
              </w:rPr>
            </w:pPr>
            <w:r w:rsidRPr="00E133C8">
              <w:rPr>
                <w:lang w:val="en-US" w:bidi="fa-IR"/>
              </w:rPr>
              <w:t>0.03</w:t>
            </w:r>
          </w:p>
        </w:tc>
      </w:tr>
    </w:tbl>
    <w:p w14:paraId="5585E792" w14:textId="77777777" w:rsidR="008A7484" w:rsidRDefault="008A7484" w:rsidP="008A7484">
      <w:pPr>
        <w:pStyle w:val="BodyStyle"/>
        <w:rPr>
          <w:lang w:val="en-US" w:bidi="fa-IR"/>
        </w:rPr>
      </w:pPr>
    </w:p>
    <w:p w14:paraId="4C7FFA54" w14:textId="7ABC0765" w:rsidR="008A7484" w:rsidRPr="008A7484" w:rsidRDefault="008A7484" w:rsidP="008A7484">
      <w:pPr>
        <w:pStyle w:val="BodyStyle"/>
        <w:rPr>
          <w:lang w:val="en-US" w:bidi="fa-IR"/>
        </w:rPr>
      </w:pPr>
      <w:r w:rsidRPr="008A7484">
        <w:rPr>
          <w:lang w:val="en-US" w:bidi="fa-IR"/>
        </w:rPr>
        <w:t xml:space="preserve">The results in Table </w:t>
      </w:r>
      <w:r>
        <w:rPr>
          <w:lang w:val="en-US" w:bidi="fa-IR"/>
        </w:rPr>
        <w:t>4</w:t>
      </w:r>
      <w:r w:rsidRPr="008A7484">
        <w:rPr>
          <w:lang w:val="en-US" w:bidi="fa-IR"/>
        </w:rPr>
        <w:t xml:space="preserve"> show that each component was ranked based on its mean rank compared to other components. Components with higher mean rankings are considered more important. The chi-square value indicates the degree of difference between the observed and expected rankings. The degrees of freedom, calculated based on the total sample size (375), aid in statistical analysis. A significance level of less than 0.05 indicates that the observed differences in rankings are statistically significant. These results can assist researchers in focusing on specific dimensions of digital social responsibility that hold the most importance in virtual networks. Based on the mean ranking, the components in order of importance are as follows: (1) Evaluation and Monitoring, (2) Privacy Protection and Security, (3) Management and Planning, (4) Interactions and Communications, (5) Transparency and Accountability, (6) Content and Quality, (7) Awareness and Education, and (8) Development and Progress. This ranking reflects the relative importance of each component in the context of digital social responsibility in virtual networks, with an emphasis on Instagram.</w:t>
      </w:r>
    </w:p>
    <w:p w14:paraId="64B337CA" w14:textId="6DA0F5BF" w:rsidR="008A7484" w:rsidRPr="008A7484" w:rsidRDefault="008A7484" w:rsidP="008A7484">
      <w:pPr>
        <w:pStyle w:val="BodyStyle"/>
        <w:rPr>
          <w:lang w:val="en-US" w:bidi="fa-IR"/>
        </w:rPr>
      </w:pPr>
      <w:r w:rsidRPr="008A7484">
        <w:rPr>
          <w:lang w:val="en-US" w:bidi="fa-IR"/>
        </w:rPr>
        <w:t xml:space="preserve">The final research question addressed the validity of the obtained model. Based on the collected data and the analysis presented in this study, the obtained model holds statistical validity. Kendall's coefficient of concordance </w:t>
      </w:r>
      <w:r w:rsidRPr="008A7484">
        <w:rPr>
          <w:lang w:val="en-US" w:bidi="fa-IR"/>
        </w:rPr>
        <w:lastRenderedPageBreak/>
        <w:t>was 0.05 in the first round and improved to 0.20 in the second round, indicating better alignment and agreement among panel members in the second round. Additionally, the standard deviation of importance increased from 2.34 in the first round to 2.73 in the second round, suggesting a wider range of expert opinions in the second round. However, the standard deviation of relevance remained at 0.15 across both rounds, indicating stability in expert opinions regarding the relationship between indicators and components. In terms of significance levels, the most frequent significance level in the first round was 0.01, whereas in the second round, it shifted to 0.001, reflecting increased precision and significance in the second round. Therefore, the obtained model possesses acceptable validity and demonstrates improvements in consensus and accuracy among experts over the study rounds.</w:t>
      </w:r>
    </w:p>
    <w:p w14:paraId="4FDB2C1A" w14:textId="3715F7A7" w:rsidR="00426F52" w:rsidRPr="00426F52" w:rsidRDefault="00B1042B" w:rsidP="00046C3C">
      <w:pPr>
        <w:pStyle w:val="Heading1"/>
        <w:rPr>
          <w:lang w:val="en-US"/>
        </w:rPr>
      </w:pPr>
      <w:r>
        <w:rPr>
          <w:lang w:val="en-US"/>
        </w:rPr>
        <w:t xml:space="preserve">Discussion and </w:t>
      </w:r>
      <w:r w:rsidR="00426F52" w:rsidRPr="00426F52">
        <w:rPr>
          <w:lang w:val="en-US"/>
        </w:rPr>
        <w:t>Conclusion</w:t>
      </w:r>
    </w:p>
    <w:p w14:paraId="4D9DBAE1" w14:textId="77777777" w:rsidR="008A7484" w:rsidRPr="008A7484" w:rsidRDefault="008A7484" w:rsidP="008A7484">
      <w:pPr>
        <w:pStyle w:val="BodyStyle"/>
        <w:rPr>
          <w:lang w:val="en-US"/>
        </w:rPr>
      </w:pPr>
      <w:r w:rsidRPr="008A7484">
        <w:rPr>
          <w:lang w:val="en-US"/>
        </w:rPr>
        <w:t>This mixed-methods study aimed to identify and rank the dimensions of digital social responsibility in virtual networks, with an emphasis on Instagram. According to the participants' perspectives, digital social responsibility in virtual networks, particularly Instagram, consists of eight main dimensions, each referring to different aspects of behavior and interactions within this space. The first dimension focuses on transparency and accountability, highlighting concepts such as transparency and honesty in performance and information dissemination, financial, cultural, and social accountability, as well as commitment to environmental preservation. This dimension clearly indicates that users and organizations must be accountable and transparent regarding their decisions and actions on virtual networks, ensuring honesty in their interactions. Commitment to accountability in all social aspects, including cultural and environmental issues, is considered a necessity in this space.</w:t>
      </w:r>
    </w:p>
    <w:p w14:paraId="37173796" w14:textId="77777777" w:rsidR="008A7484" w:rsidRPr="008A7484" w:rsidRDefault="008A7484" w:rsidP="008A7484">
      <w:pPr>
        <w:pStyle w:val="BodyStyle"/>
        <w:rPr>
          <w:lang w:val="en-US"/>
        </w:rPr>
      </w:pPr>
      <w:r w:rsidRPr="008A7484">
        <w:rPr>
          <w:lang w:val="en-US"/>
        </w:rPr>
        <w:t>The second dimension pertains to privacy protection and security. In the digital space, where personal information is readily accessible, safeguarding this data is crucial. Participants emphasized the importance of creating a safe and healthy environment for users, where digital abuse is minimized, and users can engage confidently with their privacy protected. This dimension underscores the responsibility of platforms and users in maintaining data security and preventing unauthorized access to personal information.</w:t>
      </w:r>
    </w:p>
    <w:p w14:paraId="10BC33E9" w14:textId="77777777" w:rsidR="008A7484" w:rsidRPr="008A7484" w:rsidRDefault="008A7484" w:rsidP="008A7484">
      <w:pPr>
        <w:pStyle w:val="BodyStyle"/>
        <w:rPr>
          <w:lang w:val="en-US"/>
        </w:rPr>
      </w:pPr>
      <w:r w:rsidRPr="008A7484">
        <w:rPr>
          <w:lang w:val="en-US"/>
        </w:rPr>
        <w:t>The third dimension covers interactions and communications. In Instagram and other social networks, positive interactions with audiences and stakeholders are of great importance. Participants believe that interactions within this space should enhance relationships among users and foster a friendly and constructive environment. Addressing user complaints and issues is another aspect of these interactions that must be taken seriously to ensure a positive user experience on these platforms.</w:t>
      </w:r>
    </w:p>
    <w:p w14:paraId="1F2030E3" w14:textId="77777777" w:rsidR="008A7484" w:rsidRPr="008A7484" w:rsidRDefault="008A7484" w:rsidP="008A7484">
      <w:pPr>
        <w:pStyle w:val="BodyStyle"/>
        <w:rPr>
          <w:lang w:val="en-US"/>
        </w:rPr>
      </w:pPr>
      <w:r w:rsidRPr="008A7484">
        <w:rPr>
          <w:lang w:val="en-US"/>
        </w:rPr>
        <w:t>The fourth dimension is dedicated to content and its quality. This dimension emphasizes the need to improve content quality in virtual networks. Participants believe that content shared in this space should be valuable and meaningful, avoiding the spread of false or harmful information. Additionally, providing positive role models for users is one of the key requirements of this dimension, ensuring that the virtual space functions not only as an entertainment platform but also as an educational and cultural environment.</w:t>
      </w:r>
    </w:p>
    <w:p w14:paraId="310033A1" w14:textId="77777777" w:rsidR="008A7484" w:rsidRPr="008A7484" w:rsidRDefault="008A7484" w:rsidP="008A7484">
      <w:pPr>
        <w:pStyle w:val="BodyStyle"/>
        <w:rPr>
          <w:lang w:val="en-US"/>
        </w:rPr>
      </w:pPr>
      <w:r w:rsidRPr="008A7484">
        <w:rPr>
          <w:lang w:val="en-US"/>
        </w:rPr>
        <w:t>The fifth dimension emphasizes development and progress in the digital space. The expansion of digital social services and support for research and development are two significant components of this dimension. Furthermore, attention to societal needs and international developments through the enhancement of new technologies and increased international interactions are other critical topics discussed. Social networks must continuously evolve and improve to meet the changing needs of society.</w:t>
      </w:r>
    </w:p>
    <w:p w14:paraId="6FC9860C" w14:textId="77777777" w:rsidR="008A7484" w:rsidRPr="008A7484" w:rsidRDefault="008A7484" w:rsidP="008A7484">
      <w:pPr>
        <w:pStyle w:val="BodyStyle"/>
        <w:rPr>
          <w:lang w:val="en-US"/>
        </w:rPr>
      </w:pPr>
      <w:r w:rsidRPr="008A7484">
        <w:rPr>
          <w:lang w:val="en-US"/>
        </w:rPr>
        <w:t xml:space="preserve">The sixth dimension highlights management and planning. This dimension refers to managing user behaviors, handling social crises, and precise planning and organization to address future challenges. Social media platforms </w:t>
      </w:r>
      <w:r w:rsidRPr="008A7484">
        <w:rPr>
          <w:lang w:val="en-US"/>
        </w:rPr>
        <w:lastRenderedPageBreak/>
        <w:t>must implement effective strategies to manage the digital space and control disruptive behaviors, preventing disorder and chaos.</w:t>
      </w:r>
    </w:p>
    <w:p w14:paraId="21285D0B" w14:textId="77777777" w:rsidR="008A7484" w:rsidRPr="008A7484" w:rsidRDefault="008A7484" w:rsidP="008A7484">
      <w:pPr>
        <w:pStyle w:val="BodyStyle"/>
        <w:rPr>
          <w:lang w:val="en-US"/>
        </w:rPr>
      </w:pPr>
      <w:r w:rsidRPr="008A7484">
        <w:rPr>
          <w:lang w:val="en-US"/>
        </w:rPr>
        <w:t>The seventh dimension relates to awareness and education in the virtual space. Participants believe that users should receive necessary training for the responsible and proper use of this space. Promoting digital ethics and raising awareness for the productive and healthy use of virtual networks is of great importance. This dimension aims to empower users to utilize this space consciously and responsibly.</w:t>
      </w:r>
    </w:p>
    <w:p w14:paraId="24862B04" w14:textId="77777777" w:rsidR="008A7484" w:rsidRPr="008A7484" w:rsidRDefault="008A7484" w:rsidP="008A7484">
      <w:pPr>
        <w:pStyle w:val="BodyStyle"/>
        <w:rPr>
          <w:lang w:val="en-US"/>
        </w:rPr>
      </w:pPr>
      <w:r w:rsidRPr="008A7484">
        <w:rPr>
          <w:lang w:val="en-US"/>
        </w:rPr>
        <w:t>Finally, the eighth dimension focuses on evaluation and monitoring of activities in the virtual space. It includes performance analysis of platforms and users, assessing the social impacts of activities, and monitoring compliance with regulations and policies. Participants emphasized the need for a robust monitoring system to ensure that all activities comply with regulations and contribute to improving the social environment.</w:t>
      </w:r>
    </w:p>
    <w:p w14:paraId="4A2CFEE3" w14:textId="77777777" w:rsidR="008A7484" w:rsidRPr="008A7484" w:rsidRDefault="008A7484" w:rsidP="008A7484">
      <w:pPr>
        <w:pStyle w:val="BodyStyle"/>
        <w:rPr>
          <w:lang w:val="en-US"/>
        </w:rPr>
      </w:pPr>
      <w:r w:rsidRPr="008A7484">
        <w:rPr>
          <w:lang w:val="en-US"/>
        </w:rPr>
        <w:t>These eight dimensions provide a comprehensive representation of digital social responsibility in virtual networks, emphasizing that transparent, responsible, and constructive behaviors should be promoted within this space. These dimensions underscore the necessity of social responsibility for both users and platforms and their commitment to improving the digital community.</w:t>
      </w:r>
    </w:p>
    <w:p w14:paraId="3B3B1A6A" w14:textId="77777777" w:rsidR="008A7484" w:rsidRPr="008A7484" w:rsidRDefault="008A7484" w:rsidP="008A7484">
      <w:pPr>
        <w:pStyle w:val="BodyStyle"/>
        <w:rPr>
          <w:lang w:val="en-US"/>
        </w:rPr>
      </w:pPr>
      <w:r w:rsidRPr="008A7484">
        <w:rPr>
          <w:lang w:val="en-US"/>
        </w:rPr>
        <w:t>The quantitative results of the study showed that the dimensions of digital social responsibility in virtual networks, with an emphasis on Instagram, were significantly rated above the hypothetical mean (3). This indicates that Instagram users consider these dimensions highly important and influential on their digital experience. For example, transparency and accountability, with an average score of 4.32, reflect that users expect Instagram to operate transparently and take responsibility for its actions. The 1.32-unit deviation from the hypothetical mean demonstrates the special importance of this dimension to users, with a t-value of 26.1 confirming its statistical significance. Similarly, privacy protection and security, with an average of 4.57, revealed that safeguarding personal information is very important for users, who regard it as one of the core aspects of digital social responsibility. This dimension, with a deviation of 1.57 units from the hypothetical mean, had the highest impact, and the t-value of 44.03 confirmed the significance of the difference.</w:t>
      </w:r>
    </w:p>
    <w:p w14:paraId="65712714" w14:textId="77777777" w:rsidR="008A7484" w:rsidRPr="008A7484" w:rsidRDefault="008A7484" w:rsidP="008A7484">
      <w:pPr>
        <w:pStyle w:val="BodyStyle"/>
        <w:rPr>
          <w:lang w:val="en-US"/>
        </w:rPr>
      </w:pPr>
      <w:r w:rsidRPr="008A7484">
        <w:rPr>
          <w:lang w:val="en-US"/>
        </w:rPr>
        <w:t>Interactions and communications, with an average of 4.4, and content and quality, with an average of 4.32, also indicated that users consider these aspects as integral to their digital experience on Instagram. These dimensions are respectively 1.4 and 1.32 units above the hypothetical mean, with t-values of 30.35 and 33.37 highlighting their importance.</w:t>
      </w:r>
    </w:p>
    <w:p w14:paraId="40F50A8C" w14:textId="77777777" w:rsidR="008A7484" w:rsidRPr="008A7484" w:rsidRDefault="008A7484" w:rsidP="008A7484">
      <w:pPr>
        <w:pStyle w:val="BodyStyle"/>
        <w:rPr>
          <w:lang w:val="en-US"/>
        </w:rPr>
      </w:pPr>
      <w:r w:rsidRPr="008A7484">
        <w:rPr>
          <w:lang w:val="en-US"/>
        </w:rPr>
        <w:t>Overall, these research findings indicate that all dimensions of digital social responsibility in Instagram were evaluated above the average level and hold significant importance for users. These differences are not only statistically significant but also demonstrate that Instagram users pay considerable attention to these dimensions and expect the platform to adhere to higher standards in these areas.</w:t>
      </w:r>
    </w:p>
    <w:p w14:paraId="13A2865D" w14:textId="77777777" w:rsidR="008A7484" w:rsidRPr="008A7484" w:rsidRDefault="008A7484" w:rsidP="008A7484">
      <w:pPr>
        <w:pStyle w:val="BodyStyle"/>
        <w:rPr>
          <w:lang w:val="en-US"/>
        </w:rPr>
      </w:pPr>
      <w:r w:rsidRPr="008A7484">
        <w:rPr>
          <w:lang w:val="en-US"/>
        </w:rPr>
        <w:t>The ranking results from the quantitative section showed that evaluation and monitoring ranked highest, with a mean ranking of 7.24, indicating the importance of this dimension. This could be because users expect comprehensive evaluation and monitoring processes on social networks like Instagram, ensuring oversight of published content and interactions. Privacy protection and security ranked second with a mean score of 6.01, reflecting the high priority users place on the protection of their data and personal information. Users expect Instagram to pay special attention to their data security and privacy. Management and planning, with an average score of 5.52, ranked third, highlighting that users expect social networks to be managed efficiently and strategically to enhance their experience.</w:t>
      </w:r>
    </w:p>
    <w:p w14:paraId="5D0947AB" w14:textId="77777777" w:rsidR="008A7484" w:rsidRPr="008A7484" w:rsidRDefault="008A7484" w:rsidP="008A7484">
      <w:pPr>
        <w:pStyle w:val="BodyStyle"/>
        <w:rPr>
          <w:lang w:val="en-US"/>
        </w:rPr>
      </w:pPr>
      <w:r w:rsidRPr="008A7484">
        <w:rPr>
          <w:lang w:val="en-US"/>
        </w:rPr>
        <w:lastRenderedPageBreak/>
        <w:t>Overall, the ranking results indicated that different dimensions of digital social responsibility in virtual networks, with an emphasis on Instagram, were valued differently by users. The Friedman test, used for ranking these dimensions, revealed significant differences in user prioritization.</w:t>
      </w:r>
    </w:p>
    <w:p w14:paraId="480F5991" w14:textId="77777777" w:rsidR="008A7484" w:rsidRPr="008A7484" w:rsidRDefault="008A7484" w:rsidP="008A7484">
      <w:pPr>
        <w:pStyle w:val="BodyStyle"/>
        <w:rPr>
          <w:lang w:val="en-US"/>
        </w:rPr>
      </w:pPr>
      <w:r w:rsidRPr="008A7484">
        <w:rPr>
          <w:lang w:val="en-US"/>
        </w:rPr>
        <w:t>To improve digital social responsibility in virtual networks, it is recommended that platforms develop transparent and comprehensible policies for safeguarding user privacy and security. Educational programs should be implemented to enhance user awareness regarding digital ethics and responsible interactions. Future research can focus on evaluating the impact of these policies on user behavior and improving the digital social environment by proposing strategies for better content management and preventing the spread of misinformation.</w:t>
      </w:r>
    </w:p>
    <w:p w14:paraId="64310BA1" w14:textId="77777777" w:rsidR="004276F0" w:rsidRPr="00287FF5" w:rsidRDefault="004276F0" w:rsidP="004276F0">
      <w:pPr>
        <w:spacing w:before="240" w:after="240"/>
        <w:jc w:val="both"/>
        <w:rPr>
          <w:rFonts w:ascii="Times" w:hAnsi="Times"/>
          <w:b/>
          <w:szCs w:val="18"/>
        </w:rPr>
      </w:pPr>
      <w:r w:rsidRPr="00287FF5">
        <w:rPr>
          <w:rFonts w:ascii="Times" w:hAnsi="Times"/>
          <w:b/>
          <w:szCs w:val="18"/>
        </w:rPr>
        <w:t>Authors’ Contributions</w:t>
      </w:r>
    </w:p>
    <w:p w14:paraId="48980564" w14:textId="77777777" w:rsidR="004276F0" w:rsidRPr="00287FF5" w:rsidRDefault="004276F0" w:rsidP="004276F0">
      <w:pPr>
        <w:pStyle w:val="BodyStyle"/>
      </w:pPr>
      <w:r w:rsidRPr="00287FF5">
        <w:rPr>
          <w:lang w:val="en-US"/>
        </w:rPr>
        <w:t>Authors equally contributed to this article.</w:t>
      </w:r>
    </w:p>
    <w:p w14:paraId="3E0FD0C2" w14:textId="77777777" w:rsidR="00FC2E04" w:rsidRPr="00287FF5" w:rsidRDefault="00FC2E04" w:rsidP="00FC2E04">
      <w:pPr>
        <w:pStyle w:val="Heading1"/>
        <w:numPr>
          <w:ilvl w:val="0"/>
          <w:numId w:val="0"/>
        </w:numPr>
        <w:ind w:left="432" w:hanging="432"/>
      </w:pPr>
      <w:r w:rsidRPr="00287FF5">
        <w:t>Ethical Considerations</w:t>
      </w:r>
    </w:p>
    <w:p w14:paraId="7FC87AF7" w14:textId="77777777" w:rsidR="00FC2E04" w:rsidRPr="00287FF5" w:rsidRDefault="00FC2E04" w:rsidP="00FC2E04">
      <w:pPr>
        <w:pStyle w:val="BodyStyle"/>
        <w:rPr>
          <w:rFonts w:ascii="Times" w:hAnsi="Times"/>
        </w:rPr>
      </w:pPr>
      <w:r w:rsidRPr="00287FF5">
        <w:rPr>
          <w:lang w:val="en-US"/>
        </w:rPr>
        <w:t>All procedures performed in this study were under the ethical standards.</w:t>
      </w:r>
    </w:p>
    <w:p w14:paraId="008F8BB6" w14:textId="77777777" w:rsidR="004276F0" w:rsidRPr="00287FF5" w:rsidRDefault="004276F0" w:rsidP="004276F0">
      <w:pPr>
        <w:spacing w:before="240" w:after="240"/>
        <w:jc w:val="both"/>
        <w:rPr>
          <w:rFonts w:ascii="Times" w:hAnsi="Times"/>
          <w:b/>
          <w:szCs w:val="18"/>
        </w:rPr>
      </w:pPr>
      <w:r w:rsidRPr="00287FF5">
        <w:rPr>
          <w:rFonts w:ascii="Times" w:hAnsi="Times"/>
          <w:b/>
          <w:szCs w:val="18"/>
        </w:rPr>
        <w:t>Acknowledgments</w:t>
      </w:r>
    </w:p>
    <w:p w14:paraId="1DEF7A52" w14:textId="14807384" w:rsidR="004276F0" w:rsidRPr="00287FF5" w:rsidRDefault="00EA1F2C" w:rsidP="004276F0">
      <w:pPr>
        <w:pStyle w:val="BodyStyle"/>
      </w:pPr>
      <w:r w:rsidRPr="00287FF5">
        <w:rPr>
          <w:lang w:val="en-US"/>
        </w:rPr>
        <w:t xml:space="preserve">Authors </w:t>
      </w:r>
      <w:r w:rsidR="004276F0" w:rsidRPr="00287FF5">
        <w:rPr>
          <w:lang w:val="en-US"/>
        </w:rPr>
        <w:t xml:space="preserve">thank all participants </w:t>
      </w:r>
      <w:r w:rsidR="00832AD7" w:rsidRPr="00287FF5">
        <w:rPr>
          <w:lang w:val="en-US"/>
        </w:rPr>
        <w:t xml:space="preserve">who </w:t>
      </w:r>
      <w:r w:rsidR="004276F0" w:rsidRPr="00287FF5">
        <w:rPr>
          <w:lang w:val="en-US"/>
        </w:rPr>
        <w:t xml:space="preserve">participate in </w:t>
      </w:r>
      <w:r w:rsidR="002A2900" w:rsidRPr="00287FF5">
        <w:rPr>
          <w:lang w:val="en-US"/>
        </w:rPr>
        <w:t>this study</w:t>
      </w:r>
      <w:r w:rsidR="004276F0" w:rsidRPr="00287FF5">
        <w:rPr>
          <w:lang w:val="en-US"/>
        </w:rPr>
        <w:t>.</w:t>
      </w:r>
    </w:p>
    <w:p w14:paraId="07344DEC" w14:textId="0EE8CAA3" w:rsidR="004276F0" w:rsidRPr="00287FF5" w:rsidRDefault="00FC2E04" w:rsidP="004276F0">
      <w:pPr>
        <w:pStyle w:val="Heading1"/>
        <w:numPr>
          <w:ilvl w:val="0"/>
          <w:numId w:val="0"/>
        </w:numPr>
        <w:ind w:left="432" w:hanging="432"/>
        <w:rPr>
          <w:lang w:val="en-US"/>
        </w:rPr>
      </w:pPr>
      <w:r>
        <w:t>Conflict of Interest</w:t>
      </w:r>
    </w:p>
    <w:p w14:paraId="7C9E0333" w14:textId="77777777" w:rsidR="004276F0" w:rsidRPr="00287FF5" w:rsidRDefault="004276F0" w:rsidP="004276F0">
      <w:pPr>
        <w:pStyle w:val="BodyStyle"/>
        <w:rPr>
          <w:lang w:val="en-US"/>
        </w:rPr>
      </w:pPr>
      <w:r w:rsidRPr="00287FF5">
        <w:rPr>
          <w:lang w:val="en-US"/>
        </w:rPr>
        <w:t>The authors report no conflict of interest.</w:t>
      </w:r>
    </w:p>
    <w:p w14:paraId="54EDC761" w14:textId="2F4330E9" w:rsidR="004276F0" w:rsidRPr="00287FF5" w:rsidRDefault="004276F0" w:rsidP="004276F0">
      <w:pPr>
        <w:pStyle w:val="Heading1"/>
        <w:numPr>
          <w:ilvl w:val="0"/>
          <w:numId w:val="0"/>
        </w:numPr>
        <w:ind w:left="432" w:hanging="432"/>
      </w:pPr>
      <w:bookmarkStart w:id="0" w:name="_Hlk148481146"/>
      <w:r w:rsidRPr="00287FF5">
        <w:t>Funding</w:t>
      </w:r>
      <w:bookmarkEnd w:id="0"/>
      <w:r w:rsidR="008B26EE">
        <w:t>/Financial Support</w:t>
      </w:r>
    </w:p>
    <w:p w14:paraId="4106C29C" w14:textId="77777777" w:rsidR="004276F0" w:rsidRDefault="004276F0" w:rsidP="004276F0">
      <w:pPr>
        <w:pStyle w:val="BodyStyle"/>
        <w:rPr>
          <w:rFonts w:ascii="Times" w:hAnsi="Times"/>
          <w:lang w:val="en-US"/>
        </w:rPr>
      </w:pPr>
      <w:r w:rsidRPr="00287FF5">
        <w:rPr>
          <w:rFonts w:ascii="Times" w:hAnsi="Times"/>
          <w:lang w:val="en-US"/>
        </w:rPr>
        <w:t>According to the authors, this article has no financial support.</w:t>
      </w:r>
    </w:p>
    <w:p w14:paraId="7F549F97" w14:textId="77777777" w:rsidR="00261CCF" w:rsidRDefault="00261CCF" w:rsidP="004276F0">
      <w:pPr>
        <w:pStyle w:val="BodyStyle"/>
        <w:rPr>
          <w:rFonts w:ascii="Times" w:hAnsi="Times"/>
          <w:lang w:val="en-US"/>
        </w:rPr>
      </w:pPr>
    </w:p>
    <w:p w14:paraId="19012B2E" w14:textId="61A60C3A" w:rsidR="00EE094E" w:rsidRPr="00287FF5" w:rsidRDefault="00EE094E" w:rsidP="005B1574">
      <w:pPr>
        <w:pStyle w:val="Heading1"/>
        <w:numPr>
          <w:ilvl w:val="0"/>
          <w:numId w:val="0"/>
        </w:numPr>
        <w:spacing w:before="0"/>
        <w:ind w:left="431" w:hanging="431"/>
      </w:pPr>
      <w:bookmarkStart w:id="1" w:name="_Hlk142586425"/>
      <w:r w:rsidRPr="00287FF5">
        <w:t>References</w:t>
      </w:r>
    </w:p>
    <w:bookmarkEnd w:id="1"/>
    <w:p w14:paraId="1F86816A" w14:textId="77777777" w:rsidR="00B53A25" w:rsidRPr="00FF4226" w:rsidRDefault="005C11FC" w:rsidP="00B53A25">
      <w:pPr>
        <w:pStyle w:val="EndNoteBibliography"/>
        <w:ind w:left="360" w:hanging="360"/>
        <w:rPr>
          <w:lang w:val="en-US"/>
        </w:rPr>
      </w:pPr>
      <w:r w:rsidRPr="00287FF5">
        <w:rPr>
          <w:sz w:val="19"/>
          <w:szCs w:val="19"/>
          <w:lang w:val="en-US"/>
        </w:rPr>
        <w:fldChar w:fldCharType="begin"/>
      </w:r>
      <w:r w:rsidRPr="00287FF5">
        <w:rPr>
          <w:sz w:val="19"/>
          <w:szCs w:val="19"/>
          <w:lang w:val="en-US"/>
        </w:rPr>
        <w:instrText xml:space="preserve"> ADDIN EN.REFLIST </w:instrText>
      </w:r>
      <w:r w:rsidRPr="00287FF5">
        <w:rPr>
          <w:sz w:val="19"/>
          <w:szCs w:val="19"/>
          <w:lang w:val="en-US"/>
        </w:rPr>
        <w:fldChar w:fldCharType="separate"/>
      </w:r>
      <w:bookmarkStart w:id="2" w:name="_ENREF_1"/>
      <w:r w:rsidR="00B53A25" w:rsidRPr="00FF4226">
        <w:rPr>
          <w:lang w:val="en-US"/>
        </w:rPr>
        <w:t>[1]</w:t>
      </w:r>
      <w:r w:rsidR="00B53A25" w:rsidRPr="00FF4226">
        <w:rPr>
          <w:lang w:val="en-US"/>
        </w:rPr>
        <w:tab/>
        <w:t xml:space="preserve">N. Bashir, "Legal Framework for Socially Responsible Social Media Platforms in Pakistan," </w:t>
      </w:r>
      <w:r w:rsidR="00B53A25" w:rsidRPr="00FF4226">
        <w:rPr>
          <w:i/>
          <w:lang w:val="en-US"/>
        </w:rPr>
        <w:t xml:space="preserve">Journal of Business and Social Review in Emerging Economies, </w:t>
      </w:r>
      <w:r w:rsidR="00B53A25" w:rsidRPr="00FF4226">
        <w:rPr>
          <w:lang w:val="en-US"/>
        </w:rPr>
        <w:t>vol. 10, no. 1, pp. 97-108, 2024, doi: 10.26710/jbsee.v10i1.2923.</w:t>
      </w:r>
      <w:bookmarkEnd w:id="2"/>
    </w:p>
    <w:p w14:paraId="7800B467" w14:textId="77777777" w:rsidR="00B53A25" w:rsidRPr="00FF4226" w:rsidRDefault="00B53A25" w:rsidP="00B53A25">
      <w:pPr>
        <w:pStyle w:val="EndNoteBibliography"/>
        <w:ind w:left="360" w:hanging="360"/>
        <w:rPr>
          <w:lang w:val="en-US"/>
        </w:rPr>
      </w:pPr>
      <w:bookmarkStart w:id="3" w:name="_ENREF_2"/>
      <w:r w:rsidRPr="00FF4226">
        <w:rPr>
          <w:lang w:val="en-US"/>
        </w:rPr>
        <w:t>[2]</w:t>
      </w:r>
      <w:r w:rsidRPr="00FF4226">
        <w:rPr>
          <w:lang w:val="en-US"/>
        </w:rPr>
        <w:tab/>
        <w:t>J. W. Ayers</w:t>
      </w:r>
      <w:r w:rsidRPr="00FF4226">
        <w:rPr>
          <w:i/>
          <w:lang w:val="en-US"/>
        </w:rPr>
        <w:t xml:space="preserve"> et al.</w:t>
      </w:r>
      <w:r w:rsidRPr="00FF4226">
        <w:rPr>
          <w:lang w:val="en-US"/>
        </w:rPr>
        <w:t xml:space="preserve">, "Comparing Physician and Artificial Intelligence Chatbot Responses to Patient Questions Posted to a Public Social Media Forum," </w:t>
      </w:r>
      <w:r w:rsidRPr="00FF4226">
        <w:rPr>
          <w:i/>
          <w:lang w:val="en-US"/>
        </w:rPr>
        <w:t xml:space="preserve">Jama Internal Medicine, </w:t>
      </w:r>
      <w:r w:rsidRPr="00FF4226">
        <w:rPr>
          <w:lang w:val="en-US"/>
        </w:rPr>
        <w:t>2023, doi: 10.1001/jamainternmed.2023.1838.</w:t>
      </w:r>
      <w:bookmarkEnd w:id="3"/>
    </w:p>
    <w:p w14:paraId="44C7BCB1" w14:textId="77777777" w:rsidR="00B53A25" w:rsidRPr="00FF4226" w:rsidRDefault="00B53A25" w:rsidP="00B53A25">
      <w:pPr>
        <w:pStyle w:val="EndNoteBibliography"/>
        <w:ind w:left="360" w:hanging="360"/>
        <w:rPr>
          <w:lang w:val="en-US"/>
        </w:rPr>
      </w:pPr>
      <w:bookmarkStart w:id="4" w:name="_ENREF_3"/>
      <w:r w:rsidRPr="00FF4226">
        <w:rPr>
          <w:lang w:val="en-US"/>
        </w:rPr>
        <w:t>[3]</w:t>
      </w:r>
      <w:r w:rsidRPr="00FF4226">
        <w:rPr>
          <w:lang w:val="en-US"/>
        </w:rPr>
        <w:tab/>
        <w:t xml:space="preserve">P. Berglez and U. Olausson, "Climate Irresponsibility on Social Media. A Critical Approach to “High-Carbon Visibility Discourse”," </w:t>
      </w:r>
      <w:r w:rsidRPr="00FF4226">
        <w:rPr>
          <w:i/>
          <w:lang w:val="en-US"/>
        </w:rPr>
        <w:t xml:space="preserve">Social Semiotics, </w:t>
      </w:r>
      <w:r w:rsidRPr="00FF4226">
        <w:rPr>
          <w:lang w:val="en-US"/>
        </w:rPr>
        <w:t>vol. 33, no. 5, pp. 1011-1025, 2021, doi: 10.1080/10350330.2021.1976053.</w:t>
      </w:r>
      <w:bookmarkEnd w:id="4"/>
    </w:p>
    <w:p w14:paraId="6C192649" w14:textId="77777777" w:rsidR="00B53A25" w:rsidRPr="00FF4226" w:rsidRDefault="00B53A25" w:rsidP="00B53A25">
      <w:pPr>
        <w:pStyle w:val="EndNoteBibliography"/>
        <w:ind w:left="360" w:hanging="360"/>
        <w:rPr>
          <w:lang w:val="en-US"/>
        </w:rPr>
      </w:pPr>
      <w:bookmarkStart w:id="5" w:name="_ENREF_4"/>
      <w:r w:rsidRPr="00FF4226">
        <w:rPr>
          <w:lang w:val="en-US"/>
        </w:rPr>
        <w:t>[4]</w:t>
      </w:r>
      <w:r w:rsidRPr="00FF4226">
        <w:rPr>
          <w:lang w:val="en-US"/>
        </w:rPr>
        <w:tab/>
        <w:t xml:space="preserve">B. Wang, B. P. Loo, F. Zhen, and G. Xi, "Urban resilience from the lens of social media data: Responses to urban flooding in Nanjing, China," </w:t>
      </w:r>
      <w:r w:rsidRPr="00FF4226">
        <w:rPr>
          <w:i/>
          <w:lang w:val="en-US"/>
        </w:rPr>
        <w:t xml:space="preserve">Cities, </w:t>
      </w:r>
      <w:r w:rsidRPr="00FF4226">
        <w:rPr>
          <w:lang w:val="en-US"/>
        </w:rPr>
        <w:t>vol. 106, p. 102884, 2020, doi: 10.1016/j.cities.2020.102884.</w:t>
      </w:r>
      <w:bookmarkEnd w:id="5"/>
    </w:p>
    <w:p w14:paraId="08496599" w14:textId="77777777" w:rsidR="00B53A25" w:rsidRPr="00FF4226" w:rsidRDefault="00B53A25" w:rsidP="00B53A25">
      <w:pPr>
        <w:pStyle w:val="EndNoteBibliography"/>
        <w:ind w:left="360" w:hanging="360"/>
        <w:rPr>
          <w:lang w:val="en-US"/>
        </w:rPr>
      </w:pPr>
      <w:bookmarkStart w:id="6" w:name="_ENREF_5"/>
      <w:r w:rsidRPr="00FF4226">
        <w:rPr>
          <w:lang w:val="en-US"/>
        </w:rPr>
        <w:t>[5]</w:t>
      </w:r>
      <w:r w:rsidRPr="00FF4226">
        <w:rPr>
          <w:lang w:val="en-US"/>
        </w:rPr>
        <w:tab/>
        <w:t xml:space="preserve">S. J. Eom, H. Hwang, and J. H. Kim, "Can social media increase government responsiveness? A case study of Seoul, Korea," </w:t>
      </w:r>
      <w:r w:rsidRPr="00FF4226">
        <w:rPr>
          <w:i/>
          <w:lang w:val="en-US"/>
        </w:rPr>
        <w:t xml:space="preserve">Government Information Quarterly, </w:t>
      </w:r>
      <w:r w:rsidRPr="00FF4226">
        <w:rPr>
          <w:lang w:val="en-US"/>
        </w:rPr>
        <w:t>vol. 35, no. 1, pp. 109-122, 2018, doi: 10.1016/j.giq.2017.10.002.</w:t>
      </w:r>
      <w:bookmarkEnd w:id="6"/>
    </w:p>
    <w:p w14:paraId="6E62A04D" w14:textId="77777777" w:rsidR="00B53A25" w:rsidRPr="00FF4226" w:rsidRDefault="00B53A25" w:rsidP="00B53A25">
      <w:pPr>
        <w:pStyle w:val="EndNoteBibliography"/>
        <w:ind w:left="360" w:hanging="360"/>
        <w:rPr>
          <w:lang w:val="en-US"/>
        </w:rPr>
      </w:pPr>
      <w:bookmarkStart w:id="7" w:name="_ENREF_6"/>
      <w:r w:rsidRPr="00FF4226">
        <w:rPr>
          <w:lang w:val="en-US"/>
        </w:rPr>
        <w:t>[6]</w:t>
      </w:r>
      <w:r w:rsidRPr="00FF4226">
        <w:rPr>
          <w:lang w:val="en-US"/>
        </w:rPr>
        <w:tab/>
        <w:t xml:space="preserve">M. Cinelli, G. D. F. Morales, A. Galeazzi, W. Quattrociocchi, and M. Starnini, "The Echo Chamber Effect on Social Media," </w:t>
      </w:r>
      <w:r w:rsidRPr="00FF4226">
        <w:rPr>
          <w:i/>
          <w:lang w:val="en-US"/>
        </w:rPr>
        <w:t xml:space="preserve">Proceedings of the National Academy of Sciences, </w:t>
      </w:r>
      <w:r w:rsidRPr="00FF4226">
        <w:rPr>
          <w:lang w:val="en-US"/>
        </w:rPr>
        <w:t>vol. 118, no. 9, 2021, doi: 10.1073/pnas.2023301118.</w:t>
      </w:r>
      <w:bookmarkEnd w:id="7"/>
    </w:p>
    <w:p w14:paraId="31F8C7BC" w14:textId="06BB51E7" w:rsidR="00B53A25" w:rsidRPr="00FF4226" w:rsidRDefault="00B53A25" w:rsidP="00B53A25">
      <w:pPr>
        <w:pStyle w:val="EndNoteBibliography"/>
        <w:ind w:left="360" w:hanging="360"/>
        <w:rPr>
          <w:lang w:val="en-US"/>
        </w:rPr>
      </w:pPr>
      <w:bookmarkStart w:id="8" w:name="_ENREF_7"/>
      <w:r w:rsidRPr="00FF4226">
        <w:rPr>
          <w:lang w:val="en-US"/>
        </w:rPr>
        <w:t>[7]</w:t>
      </w:r>
      <w:r w:rsidRPr="00FF4226">
        <w:rPr>
          <w:lang w:val="en-US"/>
        </w:rPr>
        <w:tab/>
        <w:t>G. Cheng</w:t>
      </w:r>
      <w:r w:rsidRPr="00FF4226">
        <w:rPr>
          <w:i/>
          <w:lang w:val="en-US"/>
        </w:rPr>
        <w:t xml:space="preserve"> et al.</w:t>
      </w:r>
      <w:r w:rsidRPr="00FF4226">
        <w:rPr>
          <w:lang w:val="en-US"/>
        </w:rPr>
        <w:t xml:space="preserve">, "The Relationship between CSR Communication on Social Media, Purchase Intention, and E-WOM in the Banking Sector of an Emerging Economy," </w:t>
      </w:r>
      <w:r w:rsidRPr="00FF4226">
        <w:rPr>
          <w:i/>
          <w:lang w:val="en-US"/>
        </w:rPr>
        <w:t xml:space="preserve">Journal of Theoretical and Applied Electronic Commerce Research, </w:t>
      </w:r>
      <w:r w:rsidRPr="00FF4226">
        <w:rPr>
          <w:lang w:val="en-US"/>
        </w:rPr>
        <w:t xml:space="preserve">vol. 16, no. 4, pp. 1025-1041, 2021. [Online]. Available: </w:t>
      </w:r>
      <w:hyperlink r:id="rId23" w:history="1">
        <w:r w:rsidRPr="00FF4226">
          <w:rPr>
            <w:rStyle w:val="Hyperlink"/>
            <w:lang w:val="en-US"/>
          </w:rPr>
          <w:t>https://www.mdpi.com/0718-1876/16/4/58</w:t>
        </w:r>
      </w:hyperlink>
      <w:r w:rsidRPr="00FF4226">
        <w:rPr>
          <w:lang w:val="en-US"/>
        </w:rPr>
        <w:t>.</w:t>
      </w:r>
      <w:bookmarkEnd w:id="8"/>
    </w:p>
    <w:p w14:paraId="2DFFD299" w14:textId="77777777" w:rsidR="00B53A25" w:rsidRPr="00FF4226" w:rsidRDefault="00B53A25" w:rsidP="00B53A25">
      <w:pPr>
        <w:pStyle w:val="EndNoteBibliography"/>
        <w:ind w:left="360" w:hanging="360"/>
        <w:rPr>
          <w:lang w:val="en-US"/>
        </w:rPr>
      </w:pPr>
      <w:bookmarkStart w:id="9" w:name="_ENREF_8"/>
      <w:r w:rsidRPr="00FF4226">
        <w:rPr>
          <w:lang w:val="en-US"/>
        </w:rPr>
        <w:t>[8]</w:t>
      </w:r>
      <w:r w:rsidRPr="00FF4226">
        <w:rPr>
          <w:lang w:val="en-US"/>
        </w:rPr>
        <w:tab/>
        <w:t xml:space="preserve">S. Kim, R. Garthe, W.-J. Hsieh, and J. S. Hong, "Problematic Social Media Use and Conflict, Social Stress, and Cyber-Victimization Among Early Adolescents," </w:t>
      </w:r>
      <w:r w:rsidRPr="00FF4226">
        <w:rPr>
          <w:i/>
          <w:lang w:val="en-US"/>
        </w:rPr>
        <w:t xml:space="preserve">Child and Adolescent Social Work Journal, </w:t>
      </w:r>
      <w:r w:rsidRPr="00FF4226">
        <w:rPr>
          <w:lang w:val="en-US"/>
        </w:rPr>
        <w:t>vol. 41, no. 2, pp. 223-233, 2024/04/01 2024, doi: 10.1007/s10560-022-00857-1.</w:t>
      </w:r>
      <w:bookmarkEnd w:id="9"/>
    </w:p>
    <w:p w14:paraId="260576C1" w14:textId="77777777" w:rsidR="00B53A25" w:rsidRPr="00FF4226" w:rsidRDefault="00B53A25" w:rsidP="00B53A25">
      <w:pPr>
        <w:pStyle w:val="EndNoteBibliography"/>
        <w:ind w:left="360" w:hanging="360"/>
        <w:rPr>
          <w:lang w:val="en-US"/>
        </w:rPr>
      </w:pPr>
      <w:bookmarkStart w:id="10" w:name="_ENREF_9"/>
      <w:r w:rsidRPr="00FF4226">
        <w:rPr>
          <w:lang w:val="en-US"/>
        </w:rPr>
        <w:lastRenderedPageBreak/>
        <w:t>[9]</w:t>
      </w:r>
      <w:r w:rsidRPr="00FF4226">
        <w:rPr>
          <w:lang w:val="en-US"/>
        </w:rPr>
        <w:tab/>
        <w:t xml:space="preserve">M. Mujidin, S. Nuryoto, H. K. Rustam, A. Hildaratri, and D. U. Echoh, "The role of emotion regulation and empathy in students displaying cyberbullying," </w:t>
      </w:r>
      <w:r w:rsidRPr="00FF4226">
        <w:rPr>
          <w:i/>
          <w:lang w:val="en-US"/>
        </w:rPr>
        <w:t xml:space="preserve">Humanitas: Indonesian Psychological Journal, </w:t>
      </w:r>
      <w:r w:rsidRPr="00FF4226">
        <w:rPr>
          <w:lang w:val="en-US"/>
        </w:rPr>
        <w:t>vol. 20, no. 1, pp. 21-28, 02/13 2023, doi: 10.26555/humanitas.v20i1.72.</w:t>
      </w:r>
      <w:bookmarkEnd w:id="10"/>
    </w:p>
    <w:p w14:paraId="486690C1" w14:textId="77777777" w:rsidR="00B53A25" w:rsidRPr="00FF4226" w:rsidRDefault="00B53A25" w:rsidP="00B53A25">
      <w:pPr>
        <w:pStyle w:val="EndNoteBibliography"/>
        <w:ind w:left="360" w:hanging="360"/>
        <w:rPr>
          <w:lang w:val="en-US"/>
        </w:rPr>
      </w:pPr>
      <w:bookmarkStart w:id="11" w:name="_ENREF_10"/>
      <w:r w:rsidRPr="00FF4226">
        <w:rPr>
          <w:lang w:val="en-US"/>
        </w:rPr>
        <w:t>[10]</w:t>
      </w:r>
      <w:r w:rsidRPr="00FF4226">
        <w:rPr>
          <w:lang w:val="en-US"/>
        </w:rPr>
        <w:tab/>
        <w:t xml:space="preserve">D. M. H. Kee, M. A. L. Al-Anesi, and S. A. L. Al-Anesi, "Cyberbullying on social media under the influence of COVID-19," </w:t>
      </w:r>
      <w:r w:rsidRPr="00FF4226">
        <w:rPr>
          <w:i/>
          <w:lang w:val="en-US"/>
        </w:rPr>
        <w:t xml:space="preserve">Global Business and Organizational Excellence, </w:t>
      </w:r>
      <w:r w:rsidRPr="00FF4226">
        <w:rPr>
          <w:lang w:val="en-US"/>
        </w:rPr>
        <w:t>vol. 41, no. 6, pp. 11-22, 2022/09/01 2022, doi: 10.1002/joe.22175.</w:t>
      </w:r>
      <w:bookmarkEnd w:id="11"/>
    </w:p>
    <w:p w14:paraId="5999E2F8" w14:textId="70673BE6" w:rsidR="00B53A25" w:rsidRPr="00FF4226" w:rsidRDefault="00B53A25" w:rsidP="00B53A25">
      <w:pPr>
        <w:pStyle w:val="EndNoteBibliography"/>
        <w:ind w:left="360" w:hanging="360"/>
        <w:rPr>
          <w:lang w:val="en-US"/>
        </w:rPr>
      </w:pPr>
      <w:bookmarkStart w:id="12" w:name="_ENREF_11"/>
      <w:r w:rsidRPr="00FF4226">
        <w:rPr>
          <w:lang w:val="en-US"/>
        </w:rPr>
        <w:t>[11]</w:t>
      </w:r>
      <w:r w:rsidRPr="00FF4226">
        <w:rPr>
          <w:lang w:val="en-US"/>
        </w:rPr>
        <w:tab/>
        <w:t xml:space="preserve">D. Smith, T. Leonis, and S. Anandavalli, "Belonging and loneliness in cyberspace: impacts of social media on adolescents’ well-being," </w:t>
      </w:r>
      <w:r w:rsidRPr="00FF4226">
        <w:rPr>
          <w:i/>
          <w:lang w:val="en-US"/>
        </w:rPr>
        <w:t xml:space="preserve">Australian Journal of Psychology, </w:t>
      </w:r>
      <w:r w:rsidRPr="00FF4226">
        <w:rPr>
          <w:lang w:val="en-US"/>
        </w:rPr>
        <w:t xml:space="preserve">vol. 73, no. 1, pp. 12-23, 2021. [Online]. Available: </w:t>
      </w:r>
      <w:hyperlink r:id="rId24" w:history="1">
        <w:r w:rsidRPr="00FF4226">
          <w:rPr>
            <w:rStyle w:val="Hyperlink"/>
            <w:lang w:val="en-US"/>
          </w:rPr>
          <w:t>https://doi.org/10.1080/00049530.2021.1898914</w:t>
        </w:r>
      </w:hyperlink>
      <w:r w:rsidRPr="00FF4226">
        <w:rPr>
          <w:lang w:val="en-US"/>
        </w:rPr>
        <w:t>.</w:t>
      </w:r>
      <w:bookmarkEnd w:id="12"/>
    </w:p>
    <w:p w14:paraId="7FA42F0E" w14:textId="77777777" w:rsidR="00B53A25" w:rsidRPr="00FF4226" w:rsidRDefault="00B53A25" w:rsidP="00B53A25">
      <w:pPr>
        <w:pStyle w:val="EndNoteBibliography"/>
        <w:ind w:left="360" w:hanging="360"/>
        <w:rPr>
          <w:lang w:val="en-US"/>
        </w:rPr>
      </w:pPr>
      <w:bookmarkStart w:id="13" w:name="_ENREF_12"/>
      <w:r w:rsidRPr="00FF4226">
        <w:rPr>
          <w:lang w:val="en-US"/>
        </w:rPr>
        <w:t>[12]</w:t>
      </w:r>
      <w:r w:rsidRPr="00FF4226">
        <w:rPr>
          <w:lang w:val="en-US"/>
        </w:rPr>
        <w:tab/>
        <w:t xml:space="preserve">E. Kashi and M. Shahriari, "Monitor People's Mental Challenges in Cyberspace During the COVID-19," (in en), </w:t>
      </w:r>
      <w:r w:rsidRPr="00FF4226">
        <w:rPr>
          <w:i/>
          <w:lang w:val="en-US"/>
        </w:rPr>
        <w:t xml:space="preserve">Business Intelligence Management Studies, </w:t>
      </w:r>
      <w:r w:rsidRPr="00FF4226">
        <w:rPr>
          <w:lang w:val="en-US"/>
        </w:rPr>
        <w:t>vol. 10, no. 37, pp. 215-232, 2021, doi: 10.22054/ims.2021.53311.1751.</w:t>
      </w:r>
      <w:bookmarkEnd w:id="13"/>
    </w:p>
    <w:p w14:paraId="25541F4C" w14:textId="7D09E507" w:rsidR="00A31A46" w:rsidRPr="00B36783" w:rsidRDefault="005C11FC" w:rsidP="00B53A25">
      <w:pPr>
        <w:pStyle w:val="EndNoteBibliography"/>
        <w:rPr>
          <w:sz w:val="19"/>
          <w:szCs w:val="19"/>
          <w:lang w:val="en-US"/>
        </w:rPr>
      </w:pPr>
      <w:r w:rsidRPr="00287FF5">
        <w:rPr>
          <w:sz w:val="19"/>
          <w:szCs w:val="19"/>
          <w:lang w:val="en-US"/>
        </w:rPr>
        <w:fldChar w:fldCharType="end"/>
      </w:r>
    </w:p>
    <w:sectPr w:rsidR="00A31A46" w:rsidRPr="00B36783" w:rsidSect="000A7F5A">
      <w:headerReference w:type="even" r:id="rId25"/>
      <w:headerReference w:type="default" r:id="rId26"/>
      <w:footerReference w:type="even" r:id="rId27"/>
      <w:footerReference w:type="default" r:id="rId28"/>
      <w:headerReference w:type="first" r:id="rId29"/>
      <w:footerReference w:type="first" r:id="rId30"/>
      <w:footnotePr>
        <w:numFmt w:val="chicago"/>
        <w:numRestart w:val="eachPage"/>
      </w:footnotePr>
      <w:type w:val="continuous"/>
      <w:pgSz w:w="11906" w:h="16838" w:code="9"/>
      <w:pgMar w:top="1446" w:right="913" w:bottom="1627" w:left="913" w:header="720" w:footer="720" w:gutter="0"/>
      <w:pgNumType w:start="128"/>
      <w:cols w:space="48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6EB497" w14:textId="77777777" w:rsidR="00260A04" w:rsidRDefault="00260A04">
      <w:r>
        <w:separator/>
      </w:r>
    </w:p>
  </w:endnote>
  <w:endnote w:type="continuationSeparator" w:id="0">
    <w:p w14:paraId="0FA7D9CA" w14:textId="77777777" w:rsidR="00260A04" w:rsidRDefault="00260A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imes New Roman Zar">
    <w:altName w:val="Times New Roman"/>
    <w:charset w:val="00"/>
    <w:family w:val="auto"/>
    <w:pitch w:val="variable"/>
    <w:sig w:usb0="00000001" w:usb1="00000008" w:usb2="00000000" w:usb3="00000000" w:csb0="00000111" w:csb1="00000000"/>
  </w:font>
  <w:font w:name="B Zar">
    <w:altName w:val="Arial"/>
    <w:panose1 w:val="00000400000000000000"/>
    <w:charset w:val="B2"/>
    <w:family w:val="auto"/>
    <w:pitch w:val="variable"/>
    <w:sig w:usb0="00002001" w:usb1="80000000" w:usb2="00000008" w:usb3="00000000" w:csb0="00000040" w:csb1="00000000"/>
  </w:font>
  <w:font w:name="B Titr">
    <w:altName w:val="Arial"/>
    <w:panose1 w:val="00000700000000000000"/>
    <w:charset w:val="B2"/>
    <w:family w:val="auto"/>
    <w:pitch w:val="variable"/>
    <w:sig w:usb0="00002001" w:usb1="80000000" w:usb2="00000008" w:usb3="00000000" w:csb0="00000040" w:csb1="00000000"/>
  </w:font>
  <w:font w:name="Cordia New">
    <w:panose1 w:val="020B0304020202020204"/>
    <w:charset w:val="DE"/>
    <w:family w:val="swiss"/>
    <w:pitch w:val="variable"/>
    <w:sig w:usb0="81000003" w:usb1="00000000" w:usb2="00000000" w:usb3="00000000" w:csb0="0001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Times">
    <w:altName w:val="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ADBC2F" w14:textId="3954F68B" w:rsidR="00AD1016" w:rsidRDefault="00F23390" w:rsidP="00F23390">
    <w:pPr>
      <w:pStyle w:val="Footer"/>
      <w:tabs>
        <w:tab w:val="clear" w:pos="4680"/>
        <w:tab w:val="clear" w:pos="9360"/>
        <w:tab w:val="left" w:pos="3663"/>
      </w:tabs>
      <w:jc w:val="center"/>
    </w:pPr>
    <w:r>
      <w:rPr>
        <w:noProof/>
        <w:lang w:val="en-US" w:eastAsia="en-US" w:bidi="fa-IR"/>
      </w:rPr>
      <mc:AlternateContent>
        <mc:Choice Requires="wps">
          <w:drawing>
            <wp:anchor distT="0" distB="0" distL="114300" distR="114300" simplePos="0" relativeHeight="251681280" behindDoc="0" locked="0" layoutInCell="1" allowOverlap="1" wp14:anchorId="221914F8" wp14:editId="0B830EBD">
              <wp:simplePos x="0" y="0"/>
              <wp:positionH relativeFrom="margin">
                <wp:align>center</wp:align>
              </wp:positionH>
              <wp:positionV relativeFrom="bottomMargin">
                <wp:posOffset>432843</wp:posOffset>
              </wp:positionV>
              <wp:extent cx="565785" cy="191770"/>
              <wp:effectExtent l="0" t="0" r="0" b="0"/>
              <wp:wrapNone/>
              <wp:docPr id="843788664" name="Rectangle 8437886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5083B9A7" w14:textId="77777777" w:rsidR="00AD1016" w:rsidRPr="00F23390" w:rsidRDefault="00AD1016" w:rsidP="00AD1016">
                          <w:pPr>
                            <w:pBdr>
                              <w:top w:val="single" w:sz="4" w:space="1" w:color="7F7F7F" w:themeColor="background1" w:themeShade="7F"/>
                            </w:pBdr>
                            <w:jc w:val="center"/>
                            <w:rPr>
                              <w:color w:val="0070C0"/>
                            </w:rPr>
                          </w:pPr>
                          <w:r w:rsidRPr="00F23390">
                            <w:rPr>
                              <w:color w:val="0070C0"/>
                            </w:rPr>
                            <w:fldChar w:fldCharType="begin"/>
                          </w:r>
                          <w:r w:rsidRPr="00F23390">
                            <w:rPr>
                              <w:color w:val="0070C0"/>
                            </w:rPr>
                            <w:instrText xml:space="preserve"> PAGE   \* MERGEFORMAT </w:instrText>
                          </w:r>
                          <w:r w:rsidRPr="00F23390">
                            <w:rPr>
                              <w:color w:val="0070C0"/>
                            </w:rPr>
                            <w:fldChar w:fldCharType="separate"/>
                          </w:r>
                          <w:r w:rsidRPr="00F23390">
                            <w:rPr>
                              <w:noProof/>
                              <w:color w:val="0070C0"/>
                            </w:rPr>
                            <w:t>3</w:t>
                          </w:r>
                          <w:r w:rsidRPr="00F23390">
                            <w:rPr>
                              <w:noProof/>
                              <w:color w:val="0070C0"/>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221914F8" id="Rectangle 843788664" o:spid="_x0000_s1026" style="position:absolute;left:0;text-align:left;margin-left:0;margin-top:34.1pt;width:44.55pt;height:15.1pt;rotation:180;flip:x;z-index:251681280;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" filled="f" fillcolor="#c0504d" stroked="f" strokecolor="#5c83b4" strokeweight="2.25pt">
              <v:textbox inset=",0,,0">
                <w:txbxContent>
                  <w:p w14:paraId="5083B9A7" w14:textId="77777777" w:rsidR="00AD1016" w:rsidRPr="00F23390" w:rsidRDefault="00AD1016" w:rsidP="00AD1016">
                    <w:pPr>
                      <w:pBdr>
                        <w:top w:val="single" w:sz="4" w:space="1" w:color="7F7F7F" w:themeColor="background1" w:themeShade="7F"/>
                      </w:pBdr>
                      <w:jc w:val="center"/>
                      <w:rPr>
                        <w:color w:val="0070C0"/>
                      </w:rPr>
                    </w:pPr>
                    <w:r w:rsidRPr="00F23390">
                      <w:rPr>
                        <w:color w:val="0070C0"/>
                      </w:rPr>
                      <w:fldChar w:fldCharType="begin"/>
                    </w:r>
                    <w:r w:rsidRPr="00F23390">
                      <w:rPr>
                        <w:color w:val="0070C0"/>
                      </w:rPr>
                      <w:instrText xml:space="preserve"> PAGE   \* MERGEFORMAT </w:instrText>
                    </w:r>
                    <w:r w:rsidRPr="00F23390">
                      <w:rPr>
                        <w:color w:val="0070C0"/>
                      </w:rPr>
                      <w:fldChar w:fldCharType="separate"/>
                    </w:r>
                    <w:r w:rsidRPr="00F23390">
                      <w:rPr>
                        <w:noProof/>
                        <w:color w:val="0070C0"/>
                      </w:rPr>
                      <w:t>3</w:t>
                    </w:r>
                    <w:r w:rsidRPr="00F23390">
                      <w:rPr>
                        <w:noProof/>
                        <w:color w:val="0070C0"/>
                      </w:rPr>
                      <w:fldChar w:fldCharType="end"/>
                    </w:r>
                  </w:p>
                </w:txbxContent>
              </v:textbox>
              <w10:wrap anchorx="margin" anchory="margin"/>
            </v:rect>
          </w:pict>
        </mc:Fallback>
      </mc:AlternateContent>
    </w:r>
    <w:sdt>
      <w:sdtPr>
        <w:id w:val="296580144"/>
        <w:docPartObj>
          <w:docPartGallery w:val="Page Numbers (Bottom of Page)"/>
          <w:docPartUnique/>
        </w:docPartObj>
      </w:sdtP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7CFCF9" w14:textId="1DF0F3A5" w:rsidR="00A31A46" w:rsidRDefault="00F23390" w:rsidP="002B6A51">
    <w:pPr>
      <w:pStyle w:val="Footer"/>
      <w:tabs>
        <w:tab w:val="clear" w:pos="4680"/>
        <w:tab w:val="clear" w:pos="9360"/>
        <w:tab w:val="left" w:pos="3663"/>
      </w:tabs>
    </w:pPr>
    <w:r>
      <w:rPr>
        <w:noProof/>
        <w:lang w:val="en-US" w:eastAsia="en-US" w:bidi="fa-IR"/>
      </w:rPr>
      <mc:AlternateContent>
        <mc:Choice Requires="wps">
          <w:drawing>
            <wp:anchor distT="0" distB="0" distL="114300" distR="114300" simplePos="0" relativeHeight="251652608" behindDoc="0" locked="0" layoutInCell="1" allowOverlap="1" wp14:anchorId="30D030CC" wp14:editId="3FBFB76A">
              <wp:simplePos x="0" y="0"/>
              <wp:positionH relativeFrom="margin">
                <wp:align>center</wp:align>
              </wp:positionH>
              <wp:positionV relativeFrom="bottomMargin">
                <wp:posOffset>401156</wp:posOffset>
              </wp:positionV>
              <wp:extent cx="565785" cy="191770"/>
              <wp:effectExtent l="0" t="0" r="0" b="0"/>
              <wp:wrapNone/>
              <wp:docPr id="649" name="Rectangle 6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095BA3DD" w14:textId="77777777" w:rsidR="00A31A46" w:rsidRPr="00F23390" w:rsidRDefault="00A31A46">
                          <w:pPr>
                            <w:pBdr>
                              <w:top w:val="single" w:sz="4" w:space="1" w:color="7F7F7F" w:themeColor="background1" w:themeShade="7F"/>
                            </w:pBdr>
                            <w:jc w:val="center"/>
                            <w:rPr>
                              <w:color w:val="0070C0"/>
                            </w:rPr>
                          </w:pPr>
                          <w:r w:rsidRPr="00F23390">
                            <w:rPr>
                              <w:color w:val="0070C0"/>
                            </w:rPr>
                            <w:fldChar w:fldCharType="begin"/>
                          </w:r>
                          <w:r w:rsidRPr="00F23390">
                            <w:rPr>
                              <w:color w:val="0070C0"/>
                            </w:rPr>
                            <w:instrText xml:space="preserve"> PAGE   \* MERGEFORMAT </w:instrText>
                          </w:r>
                          <w:r w:rsidRPr="00F23390">
                            <w:rPr>
                              <w:color w:val="0070C0"/>
                            </w:rPr>
                            <w:fldChar w:fldCharType="separate"/>
                          </w:r>
                          <w:r w:rsidR="00FD4061" w:rsidRPr="00F23390">
                            <w:rPr>
                              <w:noProof/>
                              <w:color w:val="0070C0"/>
                            </w:rPr>
                            <w:t>3</w:t>
                          </w:r>
                          <w:r w:rsidRPr="00F23390">
                            <w:rPr>
                              <w:noProof/>
                              <w:color w:val="0070C0"/>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30D030CC" id="Rectangle 649" o:spid="_x0000_s1027" style="position:absolute;margin-left:0;margin-top:31.6pt;width:44.55pt;height:15.1pt;rotation:180;flip:x;z-index:251652608;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" filled="f" fillcolor="#c0504d" stroked="f" strokecolor="#5c83b4" strokeweight="2.25pt">
              <v:textbox inset=",0,,0">
                <w:txbxContent>
                  <w:p w14:paraId="095BA3DD" w14:textId="77777777" w:rsidR="00A31A46" w:rsidRPr="00F23390" w:rsidRDefault="00A31A46">
                    <w:pPr>
                      <w:pBdr>
                        <w:top w:val="single" w:sz="4" w:space="1" w:color="7F7F7F" w:themeColor="background1" w:themeShade="7F"/>
                      </w:pBdr>
                      <w:jc w:val="center"/>
                      <w:rPr>
                        <w:color w:val="0070C0"/>
                      </w:rPr>
                    </w:pPr>
                    <w:r w:rsidRPr="00F23390">
                      <w:rPr>
                        <w:color w:val="0070C0"/>
                      </w:rPr>
                      <w:fldChar w:fldCharType="begin"/>
                    </w:r>
                    <w:r w:rsidRPr="00F23390">
                      <w:rPr>
                        <w:color w:val="0070C0"/>
                      </w:rPr>
                      <w:instrText xml:space="preserve"> PAGE   \* MERGEFORMAT </w:instrText>
                    </w:r>
                    <w:r w:rsidRPr="00F23390">
                      <w:rPr>
                        <w:color w:val="0070C0"/>
                      </w:rPr>
                      <w:fldChar w:fldCharType="separate"/>
                    </w:r>
                    <w:r w:rsidR="00FD4061" w:rsidRPr="00F23390">
                      <w:rPr>
                        <w:noProof/>
                        <w:color w:val="0070C0"/>
                      </w:rPr>
                      <w:t>3</w:t>
                    </w:r>
                    <w:r w:rsidRPr="00F23390">
                      <w:rPr>
                        <w:noProof/>
                        <w:color w:val="0070C0"/>
                      </w:rPr>
                      <w:fldChar w:fldCharType="end"/>
                    </w:r>
                  </w:p>
                </w:txbxContent>
              </v:textbox>
              <w10:wrap anchorx="margin" anchory="margin"/>
            </v:rect>
          </w:pict>
        </mc:Fallback>
      </mc:AlternateContent>
    </w:r>
    <w:sdt>
      <w:sdtPr>
        <w:id w:val="-408923932"/>
        <w:docPartObj>
          <w:docPartGallery w:val="Page Numbers (Bottom of Page)"/>
          <w:docPartUnique/>
        </w:docPartObj>
      </w:sdtP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811694" w14:textId="77777777" w:rsidR="0040732B" w:rsidRDefault="0040732B" w:rsidP="0040732B">
    <w:pPr>
      <w:pStyle w:val="Footer"/>
      <w:tabs>
        <w:tab w:val="clear" w:pos="4680"/>
        <w:tab w:val="clear" w:pos="9360"/>
        <w:tab w:val="left" w:pos="3663"/>
      </w:tabs>
      <w:jc w:val="center"/>
    </w:pPr>
    <w:r>
      <w:rPr>
        <w:noProof/>
        <w:lang w:val="en-US" w:eastAsia="en-US" w:bidi="fa-IR"/>
      </w:rPr>
      <mc:AlternateContent>
        <mc:Choice Requires="wps">
          <w:drawing>
            <wp:anchor distT="0" distB="0" distL="114300" distR="114300" simplePos="0" relativeHeight="251687424" behindDoc="0" locked="0" layoutInCell="1" allowOverlap="1" wp14:anchorId="164C1CAF" wp14:editId="00F5353A">
              <wp:simplePos x="0" y="0"/>
              <wp:positionH relativeFrom="margin">
                <wp:align>center</wp:align>
              </wp:positionH>
              <wp:positionV relativeFrom="bottomMargin">
                <wp:posOffset>432843</wp:posOffset>
              </wp:positionV>
              <wp:extent cx="565785" cy="191770"/>
              <wp:effectExtent l="0" t="0" r="0" b="0"/>
              <wp:wrapNone/>
              <wp:docPr id="1242083306" name="Rectangle 12420833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6C1BBF26" w14:textId="77777777" w:rsidR="0040732B" w:rsidRPr="00F23390" w:rsidRDefault="0040732B" w:rsidP="0040732B">
                          <w:pPr>
                            <w:pBdr>
                              <w:top w:val="single" w:sz="4" w:space="1" w:color="7F7F7F" w:themeColor="background1" w:themeShade="7F"/>
                            </w:pBdr>
                            <w:jc w:val="center"/>
                            <w:rPr>
                              <w:color w:val="0070C0"/>
                            </w:rPr>
                          </w:pPr>
                          <w:r w:rsidRPr="00F23390">
                            <w:rPr>
                              <w:color w:val="0070C0"/>
                            </w:rPr>
                            <w:fldChar w:fldCharType="begin"/>
                          </w:r>
                          <w:r w:rsidRPr="00F23390">
                            <w:rPr>
                              <w:color w:val="0070C0"/>
                            </w:rPr>
                            <w:instrText xml:space="preserve"> PAGE   \* MERGEFORMAT </w:instrText>
                          </w:r>
                          <w:r w:rsidRPr="00F23390">
                            <w:rPr>
                              <w:color w:val="0070C0"/>
                            </w:rPr>
                            <w:fldChar w:fldCharType="separate"/>
                          </w:r>
                          <w:r w:rsidRPr="00F23390">
                            <w:rPr>
                              <w:noProof/>
                              <w:color w:val="0070C0"/>
                            </w:rPr>
                            <w:t>3</w:t>
                          </w:r>
                          <w:r w:rsidRPr="00F23390">
                            <w:rPr>
                              <w:noProof/>
                              <w:color w:val="0070C0"/>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164C1CAF" id="Rectangle 1242083306" o:spid="_x0000_s1028" style="position:absolute;left:0;text-align:left;margin-left:0;margin-top:34.1pt;width:44.55pt;height:15.1pt;rotation:180;flip:x;z-index:251687424;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" filled="f" fillcolor="#c0504d" stroked="f" strokecolor="#5c83b4" strokeweight="2.25pt">
              <v:textbox inset=",0,,0">
                <w:txbxContent>
                  <w:p w14:paraId="6C1BBF26" w14:textId="77777777" w:rsidR="0040732B" w:rsidRPr="00F23390" w:rsidRDefault="0040732B" w:rsidP="0040732B">
                    <w:pPr>
                      <w:pBdr>
                        <w:top w:val="single" w:sz="4" w:space="1" w:color="7F7F7F" w:themeColor="background1" w:themeShade="7F"/>
                      </w:pBdr>
                      <w:jc w:val="center"/>
                      <w:rPr>
                        <w:color w:val="0070C0"/>
                      </w:rPr>
                    </w:pPr>
                    <w:r w:rsidRPr="00F23390">
                      <w:rPr>
                        <w:color w:val="0070C0"/>
                      </w:rPr>
                      <w:fldChar w:fldCharType="begin"/>
                    </w:r>
                    <w:r w:rsidRPr="00F23390">
                      <w:rPr>
                        <w:color w:val="0070C0"/>
                      </w:rPr>
                      <w:instrText xml:space="preserve"> PAGE   \* MERGEFORMAT </w:instrText>
                    </w:r>
                    <w:r w:rsidRPr="00F23390">
                      <w:rPr>
                        <w:color w:val="0070C0"/>
                      </w:rPr>
                      <w:fldChar w:fldCharType="separate"/>
                    </w:r>
                    <w:r w:rsidRPr="00F23390">
                      <w:rPr>
                        <w:noProof/>
                        <w:color w:val="0070C0"/>
                      </w:rPr>
                      <w:t>3</w:t>
                    </w:r>
                    <w:r w:rsidRPr="00F23390">
                      <w:rPr>
                        <w:noProof/>
                        <w:color w:val="0070C0"/>
                      </w:rPr>
                      <w:fldChar w:fldCharType="end"/>
                    </w:r>
                  </w:p>
                </w:txbxContent>
              </v:textbox>
              <w10:wrap anchorx="margin" anchory="margin"/>
            </v:rect>
          </w:pict>
        </mc:Fallback>
      </mc:AlternateContent>
    </w:r>
    <w:sdt>
      <w:sdtPr>
        <w:id w:val="1968081831"/>
        <w:docPartObj>
          <w:docPartGallery w:val="Page Numbers (Bottom of Page)"/>
          <w:docPartUnique/>
        </w:docPartObj>
      </w:sdtP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D10836" w14:textId="77777777" w:rsidR="00260A04" w:rsidRDefault="00260A04">
      <w:r>
        <w:separator/>
      </w:r>
    </w:p>
  </w:footnote>
  <w:footnote w:type="continuationSeparator" w:id="0">
    <w:p w14:paraId="2846ED0A" w14:textId="77777777" w:rsidR="00260A04" w:rsidRDefault="00260A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8CBCEC" w14:textId="52AF0F82" w:rsidR="00850E07" w:rsidRPr="00850E07" w:rsidRDefault="00850E07" w:rsidP="0062707A">
    <w:pPr>
      <w:jc w:val="center"/>
      <w:rPr>
        <w:rtl/>
        <w:lang w:val="en-US" w:bidi="fa-IR"/>
      </w:rPr>
    </w:pPr>
    <w:r w:rsidRPr="004274A5">
      <w:rPr>
        <w:noProof/>
        <w:color w:val="000000" w:themeColor="text1"/>
        <w:sz w:val="10"/>
        <w:szCs w:val="10"/>
        <w:u w:val="single"/>
      </w:rPr>
      <mc:AlternateContent>
        <mc:Choice Requires="wps">
          <w:drawing>
            <wp:anchor distT="0" distB="0" distL="114300" distR="114300" simplePos="0" relativeHeight="251679232" behindDoc="0" locked="0" layoutInCell="1" allowOverlap="1" wp14:anchorId="54384D53" wp14:editId="7E1D3B44">
              <wp:simplePos x="0" y="0"/>
              <wp:positionH relativeFrom="margin">
                <wp:posOffset>-635</wp:posOffset>
              </wp:positionH>
              <wp:positionV relativeFrom="paragraph">
                <wp:posOffset>189393</wp:posOffset>
              </wp:positionV>
              <wp:extent cx="6660000" cy="0"/>
              <wp:effectExtent l="0" t="0" r="0" b="0"/>
              <wp:wrapNone/>
              <wp:docPr id="1047087969" name="Straight Connector 1047087969"/>
              <wp:cNvGraphicFramePr/>
              <a:graphic xmlns:a="http://schemas.openxmlformats.org/drawingml/2006/main">
                <a:graphicData uri="http://schemas.microsoft.com/office/word/2010/wordprocessingShape">
                  <wps:wsp>
                    <wps:cNvCnPr/>
                    <wps:spPr>
                      <a:xfrm flipV="1">
                        <a:off x="0" y="0"/>
                        <a:ext cx="6660000" cy="0"/>
                      </a:xfrm>
                      <a:prstGeom prst="line">
                        <a:avLst/>
                      </a:prstGeom>
                      <a:ln w="22225">
                        <a:solidFill>
                          <a:srgbClr val="0070C0"/>
                        </a:solidFill>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18A92B3" id="Straight Connector 1047087969" o:spid="_x0000_s1026" style="position:absolute;flip:y;z-index:251679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5pt,14.9pt" to="524.35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" strokecolor="#0070c0" strokeweight="1.75pt">
              <w10:wrap anchorx="margin"/>
            </v:line>
          </w:pict>
        </mc:Fallback>
      </mc:AlternateContent>
    </w:r>
    <w:r w:rsidR="00E02AA1" w:rsidRPr="00E02AA1">
      <w:t xml:space="preserve"> Aflouk Al-Shafee</w:t>
    </w:r>
    <w:r w:rsidR="0062707A">
      <w:t xml:space="preserve"> </w:t>
    </w:r>
    <w:r w:rsidR="00D2029C">
      <w:t>e</w:t>
    </w:r>
    <w:r w:rsidR="0062707A">
      <w:t>t 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FC7410" w14:textId="653A2F20" w:rsidR="00A31A46" w:rsidRPr="00FD0F43" w:rsidRDefault="00FD0F43" w:rsidP="00475002">
    <w:pPr>
      <w:jc w:val="center"/>
      <w:rPr>
        <w:rtl/>
        <w:lang w:bidi="fa-IR"/>
      </w:rPr>
    </w:pPr>
    <w:r w:rsidRPr="004274A5">
      <w:rPr>
        <w:noProof/>
        <w:color w:val="000000" w:themeColor="text1"/>
        <w:sz w:val="10"/>
        <w:szCs w:val="10"/>
        <w:u w:val="single"/>
      </w:rPr>
      <mc:AlternateContent>
        <mc:Choice Requires="wps">
          <w:drawing>
            <wp:anchor distT="0" distB="0" distL="114300" distR="114300" simplePos="0" relativeHeight="251673088" behindDoc="0" locked="0" layoutInCell="1" allowOverlap="1" wp14:anchorId="205D57CD" wp14:editId="05E8E159">
              <wp:simplePos x="0" y="0"/>
              <wp:positionH relativeFrom="margin">
                <wp:posOffset>-635</wp:posOffset>
              </wp:positionH>
              <wp:positionV relativeFrom="paragraph">
                <wp:posOffset>189393</wp:posOffset>
              </wp:positionV>
              <wp:extent cx="6660000" cy="0"/>
              <wp:effectExtent l="0" t="0" r="0" b="0"/>
              <wp:wrapNone/>
              <wp:docPr id="9" name="Straight Connector 9"/>
              <wp:cNvGraphicFramePr/>
              <a:graphic xmlns:a="http://schemas.openxmlformats.org/drawingml/2006/main">
                <a:graphicData uri="http://schemas.microsoft.com/office/word/2010/wordprocessingShape">
                  <wps:wsp>
                    <wps:cNvCnPr/>
                    <wps:spPr>
                      <a:xfrm flipV="1">
                        <a:off x="0" y="0"/>
                        <a:ext cx="6660000" cy="0"/>
                      </a:xfrm>
                      <a:prstGeom prst="line">
                        <a:avLst/>
                      </a:prstGeom>
                      <a:ln w="22225">
                        <a:solidFill>
                          <a:srgbClr val="0070C0"/>
                        </a:solidFill>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4501C2" id="Straight Connector 9" o:spid="_x0000_s1026" style="position:absolute;flip:y;z-index:251673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5pt,14.9pt" to="524.35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" strokecolor="#0070c0" strokeweight="1.75pt">
              <w10:wrap anchorx="margin"/>
            </v:line>
          </w:pict>
        </mc:Fallback>
      </mc:AlternateContent>
    </w:r>
    <w:r w:rsidR="0062707A" w:rsidRPr="0062707A">
      <w:t xml:space="preserve"> Business, Marketing, and Finance </w:t>
    </w:r>
    <w:r w:rsidR="0062707A" w:rsidRPr="0062707A">
      <w:rPr>
        <w:i/>
        <w:iCs/>
      </w:rPr>
      <w:t>Open</w:t>
    </w:r>
    <w:r w:rsidR="0062707A">
      <w:rPr>
        <w:i/>
        <w:iCs/>
      </w:rPr>
      <w:t xml:space="preserve">, Vol. 1, No. </w:t>
    </w:r>
    <w:r w:rsidR="00475002">
      <w:rPr>
        <w:i/>
        <w:iCs/>
      </w:rPr>
      <w:t>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E178FB" w14:textId="268F84C1" w:rsidR="0062707A" w:rsidRPr="004274A5" w:rsidRDefault="0040732B" w:rsidP="0062707A">
    <w:pPr>
      <w:jc w:val="center"/>
      <w:rPr>
        <w:sz w:val="4"/>
        <w:szCs w:val="4"/>
      </w:rPr>
    </w:pPr>
    <w:r>
      <w:rPr>
        <w:noProof/>
        <w:sz w:val="18"/>
        <w:szCs w:val="18"/>
        <w:lang w:val="en-US" w:eastAsia="en-US" w:bidi="fa-IR"/>
      </w:rPr>
      <w:drawing>
        <wp:anchor distT="0" distB="0" distL="114300" distR="114300" simplePos="0" relativeHeight="251685376" behindDoc="1" locked="0" layoutInCell="1" allowOverlap="1" wp14:anchorId="478ED954" wp14:editId="6AE4AF89">
          <wp:simplePos x="0" y="0"/>
          <wp:positionH relativeFrom="margin">
            <wp:align>right</wp:align>
          </wp:positionH>
          <wp:positionV relativeFrom="paragraph">
            <wp:posOffset>-92776</wp:posOffset>
          </wp:positionV>
          <wp:extent cx="197485" cy="283845"/>
          <wp:effectExtent l="0" t="0" r="0" b="1905"/>
          <wp:wrapTight wrapText="bothSides">
            <wp:wrapPolygon edited="0">
              <wp:start x="0" y="0"/>
              <wp:lineTo x="0" y="20295"/>
              <wp:lineTo x="18752" y="20295"/>
              <wp:lineTo x="18752" y="0"/>
              <wp:lineTo x="0" y="0"/>
            </wp:wrapPolygon>
          </wp:wrapTight>
          <wp:docPr id="1262848764" name="Picture 12628487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5205457" name="Picture 775205457"/>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7485" cy="283845"/>
                  </a:xfrm>
                  <a:prstGeom prst="rect">
                    <a:avLst/>
                  </a:prstGeom>
                </pic:spPr>
              </pic:pic>
            </a:graphicData>
          </a:graphic>
        </wp:anchor>
      </w:drawing>
    </w:r>
    <w:r>
      <w:rPr>
        <w:noProof/>
        <w:lang w:val="en-US" w:eastAsia="en-US" w:bidi="fa-IR"/>
      </w:rPr>
      <w:drawing>
        <wp:anchor distT="0" distB="0" distL="114300" distR="114300" simplePos="0" relativeHeight="251684352" behindDoc="0" locked="0" layoutInCell="1" allowOverlap="1" wp14:anchorId="68C186F8" wp14:editId="5797C41E">
          <wp:simplePos x="0" y="0"/>
          <wp:positionH relativeFrom="rightMargin">
            <wp:align>left</wp:align>
          </wp:positionH>
          <wp:positionV relativeFrom="paragraph">
            <wp:posOffset>-93411</wp:posOffset>
          </wp:positionV>
          <wp:extent cx="181610" cy="284480"/>
          <wp:effectExtent l="0" t="0" r="8890" b="1270"/>
          <wp:wrapSquare wrapText="bothSides"/>
          <wp:docPr id="1045462654" name="Graphic 10454626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9892689" name="Graphic 2"/>
                  <pic:cNvPicPr/>
                </pic:nvPicPr>
                <pic:blipFill>
                  <a:blip r:embed="rId2" cstate="print">
                    <a:extLst>
                      <a:ext uri="{28A0092B-C50C-407E-A947-70E740481C1C}">
                        <a14:useLocalDpi xmlns:a14="http://schemas.microsoft.com/office/drawing/2010/main" val="0"/>
                      </a:ext>
                      <a:ext uri="{96DAC541-7B7A-43D3-8B79-37D633B846F1}">
                        <asvg:svgBlip xmlns:asvg="http://schemas.microsoft.com/office/drawing/2016/SVG/main" r:embed="rId3"/>
                      </a:ext>
                    </a:extLst>
                  </a:blip>
                  <a:stretch>
                    <a:fillRect/>
                  </a:stretch>
                </pic:blipFill>
                <pic:spPr>
                  <a:xfrm>
                    <a:off x="0" y="0"/>
                    <a:ext cx="181610" cy="284480"/>
                  </a:xfrm>
                  <a:prstGeom prst="rect">
                    <a:avLst/>
                  </a:prstGeom>
                </pic:spPr>
              </pic:pic>
            </a:graphicData>
          </a:graphic>
        </wp:anchor>
      </w:drawing>
    </w:r>
    <w:r w:rsidR="0062707A" w:rsidRPr="004274A5">
      <w:rPr>
        <w:noProof/>
        <w:color w:val="000000" w:themeColor="text1"/>
        <w:sz w:val="10"/>
        <w:szCs w:val="10"/>
        <w:u w:val="single"/>
      </w:rPr>
      <mc:AlternateContent>
        <mc:Choice Requires="wps">
          <w:drawing>
            <wp:anchor distT="0" distB="0" distL="114300" distR="114300" simplePos="0" relativeHeight="251683328" behindDoc="0" locked="0" layoutInCell="1" allowOverlap="1" wp14:anchorId="53C94094" wp14:editId="6ABF491A">
              <wp:simplePos x="0" y="0"/>
              <wp:positionH relativeFrom="margin">
                <wp:posOffset>-635</wp:posOffset>
              </wp:positionH>
              <wp:positionV relativeFrom="paragraph">
                <wp:posOffset>189393</wp:posOffset>
              </wp:positionV>
              <wp:extent cx="6660000" cy="0"/>
              <wp:effectExtent l="0" t="0" r="0" b="0"/>
              <wp:wrapNone/>
              <wp:docPr id="2021566705" name="Straight Connector 2021566705"/>
              <wp:cNvGraphicFramePr/>
              <a:graphic xmlns:a="http://schemas.openxmlformats.org/drawingml/2006/main">
                <a:graphicData uri="http://schemas.microsoft.com/office/word/2010/wordprocessingShape">
                  <wps:wsp>
                    <wps:cNvCnPr/>
                    <wps:spPr>
                      <a:xfrm flipV="1">
                        <a:off x="0" y="0"/>
                        <a:ext cx="6660000" cy="0"/>
                      </a:xfrm>
                      <a:prstGeom prst="line">
                        <a:avLst/>
                      </a:prstGeom>
                      <a:ln w="22225">
                        <a:solidFill>
                          <a:srgbClr val="0070C0"/>
                        </a:solidFill>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2A1BF77" id="Straight Connector 2021566705" o:spid="_x0000_s1026" style="position:absolute;flip:y;z-index:2516833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5pt,14.9pt" to="524.35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" strokecolor="#0070c0" strokeweight="1.75pt">
              <w10:wrap anchorx="margin"/>
            </v:line>
          </w:pict>
        </mc:Fallback>
      </mc:AlternateContent>
    </w:r>
    <w:r w:rsidR="0062707A" w:rsidRPr="0062707A">
      <w:t xml:space="preserve"> Business, Marketing, and Finance </w:t>
    </w:r>
    <w:r w:rsidR="0062707A" w:rsidRPr="0062707A">
      <w:rPr>
        <w:i/>
        <w:iCs/>
      </w:rPr>
      <w:t>Open</w:t>
    </w:r>
  </w:p>
  <w:p w14:paraId="75EB026F" w14:textId="77777777" w:rsidR="0062707A" w:rsidRPr="00FD0F43" w:rsidRDefault="0062707A" w:rsidP="0062707A">
    <w:pPr>
      <w:pStyle w:val="Header"/>
      <w:rPr>
        <w:rtl/>
        <w:lang w:bidi="fa-IR"/>
      </w:rPr>
    </w:pPr>
  </w:p>
  <w:p w14:paraId="142736F8" w14:textId="7AD7DA5F" w:rsidR="00FD0F43" w:rsidRPr="0062707A" w:rsidRDefault="00FD0F43" w:rsidP="006270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662AF9"/>
    <w:multiLevelType w:val="multilevel"/>
    <w:tmpl w:val="19F89026"/>
    <w:lvl w:ilvl="0">
      <w:start w:val="1"/>
      <w:numFmt w:val="decimal"/>
      <w:pStyle w:val="Heading1"/>
      <w:lvlText w:val="%1."/>
      <w:lvlJc w:val="left"/>
      <w:pPr>
        <w:ind w:left="432" w:hanging="432"/>
      </w:pPr>
      <w:rPr>
        <w:rFonts w:hint="default"/>
        <w:b/>
        <w:bCs/>
      </w:rPr>
    </w:lvl>
    <w:lvl w:ilvl="1">
      <w:start w:val="1"/>
      <w:numFmt w:val="decimal"/>
      <w:pStyle w:val="Heading2"/>
      <w:lvlText w:val="%1.%2."/>
      <w:lvlJc w:val="left"/>
      <w:pPr>
        <w:ind w:left="576" w:hanging="576"/>
      </w:pPr>
      <w:rPr>
        <w:rFonts w:hint="default"/>
        <w:b w:val="0"/>
      </w:rPr>
    </w:lvl>
    <w:lvl w:ilvl="2">
      <w:start w:val="1"/>
      <w:numFmt w:val="decimal"/>
      <w:pStyle w:val="Heading3"/>
      <w:lvlText w:val="%1.%2.%3."/>
      <w:lvlJc w:val="left"/>
      <w:pPr>
        <w:ind w:left="720" w:hanging="720"/>
      </w:pPr>
      <w:rPr>
        <w:rFonts w:hint="default"/>
        <w:b w:val="0"/>
        <w:color w:val="auto"/>
      </w:rPr>
    </w:lvl>
    <w:lvl w:ilvl="3">
      <w:start w:val="1"/>
      <w:numFmt w:val="decimal"/>
      <w:lvlText w:val="%1.%2.%3.%4"/>
      <w:lvlJc w:val="left"/>
      <w:pPr>
        <w:ind w:left="864" w:hanging="864"/>
      </w:pPr>
      <w:rPr>
        <w:rFonts w:hint="default"/>
        <w:b w:val="0"/>
      </w:rPr>
    </w:lvl>
    <w:lvl w:ilvl="4">
      <w:start w:val="1"/>
      <w:numFmt w:val="decimal"/>
      <w:pStyle w:val="Heading5"/>
      <w:lvlText w:val="%1.%2.%3.%4.%5"/>
      <w:lvlJc w:val="left"/>
      <w:pPr>
        <w:ind w:left="1008" w:hanging="1008"/>
      </w:pPr>
      <w:rPr>
        <w:rFonts w:hint="default"/>
        <w:b w:val="0"/>
      </w:rPr>
    </w:lvl>
    <w:lvl w:ilvl="5">
      <w:start w:val="1"/>
      <w:numFmt w:val="decimal"/>
      <w:pStyle w:val="Heading6"/>
      <w:lvlText w:val="%1.%2.%3.%4.%5.%6"/>
      <w:lvlJc w:val="left"/>
      <w:pPr>
        <w:ind w:left="1152" w:hanging="1152"/>
      </w:pPr>
      <w:rPr>
        <w:rFonts w:hint="default"/>
        <w:b w:val="0"/>
      </w:rPr>
    </w:lvl>
    <w:lvl w:ilvl="6">
      <w:start w:val="1"/>
      <w:numFmt w:val="decimal"/>
      <w:pStyle w:val="Heading7"/>
      <w:lvlText w:val="%1.%2.%3.%4.%5.%6.%7"/>
      <w:lvlJc w:val="left"/>
      <w:pPr>
        <w:ind w:left="1296" w:hanging="1296"/>
      </w:pPr>
      <w:rPr>
        <w:rFonts w:hint="default"/>
        <w:b w:val="0"/>
      </w:rPr>
    </w:lvl>
    <w:lvl w:ilvl="7">
      <w:start w:val="1"/>
      <w:numFmt w:val="decimal"/>
      <w:pStyle w:val="Heading8"/>
      <w:lvlText w:val="%1.%2.%3.%4.%5.%6.%7.%8"/>
      <w:lvlJc w:val="left"/>
      <w:pPr>
        <w:ind w:left="1440" w:hanging="1440"/>
      </w:pPr>
      <w:rPr>
        <w:rFonts w:hint="default"/>
        <w:b w:val="0"/>
      </w:rPr>
    </w:lvl>
    <w:lvl w:ilvl="8">
      <w:start w:val="1"/>
      <w:numFmt w:val="decimal"/>
      <w:pStyle w:val="Heading9"/>
      <w:lvlText w:val="%1.%2.%3.%4.%5.%6.%7.%8.%9"/>
      <w:lvlJc w:val="left"/>
      <w:pPr>
        <w:ind w:left="1584" w:hanging="1584"/>
      </w:pPr>
      <w:rPr>
        <w:rFonts w:hint="default"/>
        <w:b w:val="0"/>
      </w:rPr>
    </w:lvl>
  </w:abstractNum>
  <w:abstractNum w:abstractNumId="1" w15:restartNumberingAfterBreak="0">
    <w:nsid w:val="1152322A"/>
    <w:multiLevelType w:val="multilevel"/>
    <w:tmpl w:val="44A03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DB3427"/>
    <w:multiLevelType w:val="multilevel"/>
    <w:tmpl w:val="EE2A7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9142D6"/>
    <w:multiLevelType w:val="multilevel"/>
    <w:tmpl w:val="F58C9CD8"/>
    <w:styleLink w:val="Style1"/>
    <w:lvl w:ilvl="0">
      <w:start w:val="1"/>
      <w:numFmt w:val="decimal"/>
      <w:lvlText w:val="%1"/>
      <w:lvlJc w:val="left"/>
      <w:pPr>
        <w:ind w:left="85" w:hanging="85"/>
      </w:pPr>
      <w:rPr>
        <w:rFonts w:hint="default"/>
        <w:b w:val="0"/>
      </w:rPr>
    </w:lvl>
    <w:lvl w:ilvl="1">
      <w:start w:val="1"/>
      <w:numFmt w:val="decimal"/>
      <w:lvlText w:val="%1.%2"/>
      <w:lvlJc w:val="left"/>
      <w:pPr>
        <w:ind w:left="576" w:hanging="576"/>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864" w:hanging="864"/>
      </w:pPr>
      <w:rPr>
        <w:rFonts w:hint="default"/>
        <w:b w:val="0"/>
      </w:rPr>
    </w:lvl>
    <w:lvl w:ilvl="4">
      <w:start w:val="1"/>
      <w:numFmt w:val="decimal"/>
      <w:lvlText w:val="%1.%2.%3.%4.%5"/>
      <w:lvlJc w:val="left"/>
      <w:pPr>
        <w:ind w:left="1008" w:hanging="1008"/>
      </w:pPr>
      <w:rPr>
        <w:rFonts w:hint="default"/>
        <w:b w:val="0"/>
      </w:rPr>
    </w:lvl>
    <w:lvl w:ilvl="5">
      <w:start w:val="1"/>
      <w:numFmt w:val="decimal"/>
      <w:lvlText w:val="%1.%2.%3.%4.%5.%6"/>
      <w:lvlJc w:val="left"/>
      <w:pPr>
        <w:ind w:left="1152" w:hanging="1152"/>
      </w:pPr>
      <w:rPr>
        <w:rFonts w:hint="default"/>
        <w:b w:val="0"/>
      </w:rPr>
    </w:lvl>
    <w:lvl w:ilvl="6">
      <w:start w:val="1"/>
      <w:numFmt w:val="decimal"/>
      <w:lvlText w:val="%1.%2.%3.%4.%5.%6.%7"/>
      <w:lvlJc w:val="left"/>
      <w:pPr>
        <w:ind w:left="1296" w:hanging="1296"/>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584" w:hanging="1584"/>
      </w:pPr>
      <w:rPr>
        <w:rFonts w:hint="default"/>
        <w:b w:val="0"/>
      </w:rPr>
    </w:lvl>
  </w:abstractNum>
  <w:abstractNum w:abstractNumId="4" w15:restartNumberingAfterBreak="0">
    <w:nsid w:val="63CA79E0"/>
    <w:multiLevelType w:val="multilevel"/>
    <w:tmpl w:val="F370C5B4"/>
    <w:lvl w:ilvl="0">
      <w:start w:val="1"/>
      <w:numFmt w:val="decimal"/>
      <w:pStyle w:val="Table"/>
      <w:lvlText w:val="%1."/>
      <w:lvlJc w:val="left"/>
      <w:pPr>
        <w:tabs>
          <w:tab w:val="num" w:pos="717"/>
        </w:tabs>
        <w:ind w:left="652" w:hanging="295"/>
      </w:pPr>
      <w:rPr>
        <w:rFonts w:hint="default"/>
      </w:rPr>
    </w:lvl>
    <w:lvl w:ilvl="1">
      <w:start w:val="1"/>
      <w:numFmt w:val="decimal"/>
      <w:lvlText w:val="%1.%2."/>
      <w:lvlJc w:val="left"/>
      <w:pPr>
        <w:tabs>
          <w:tab w:val="num" w:pos="1077"/>
        </w:tabs>
        <w:ind w:left="1077" w:hanging="363"/>
      </w:pPr>
      <w:rPr>
        <w:rFonts w:hint="default"/>
      </w:rPr>
    </w:lvl>
    <w:lvl w:ilvl="2">
      <w:start w:val="1"/>
      <w:numFmt w:val="decimal"/>
      <w:lvlText w:val="%1.%2.%3."/>
      <w:lvlJc w:val="left"/>
      <w:pPr>
        <w:tabs>
          <w:tab w:val="num" w:pos="1797"/>
        </w:tabs>
        <w:ind w:left="1581" w:hanging="504"/>
      </w:pPr>
      <w:rPr>
        <w:rFonts w:hint="default"/>
      </w:rPr>
    </w:lvl>
    <w:lvl w:ilvl="3">
      <w:start w:val="1"/>
      <w:numFmt w:val="decimal"/>
      <w:lvlText w:val="%1.%2.%3.%4."/>
      <w:lvlJc w:val="left"/>
      <w:pPr>
        <w:tabs>
          <w:tab w:val="num" w:pos="2157"/>
        </w:tabs>
        <w:ind w:left="2085" w:hanging="648"/>
      </w:pPr>
      <w:rPr>
        <w:rFonts w:hint="default"/>
      </w:rPr>
    </w:lvl>
    <w:lvl w:ilvl="4">
      <w:start w:val="1"/>
      <w:numFmt w:val="decimal"/>
      <w:lvlText w:val="%1.%2.%3.%4.%5."/>
      <w:lvlJc w:val="left"/>
      <w:pPr>
        <w:tabs>
          <w:tab w:val="num" w:pos="2877"/>
        </w:tabs>
        <w:ind w:left="2589" w:hanging="792"/>
      </w:pPr>
      <w:rPr>
        <w:rFonts w:hint="default"/>
      </w:rPr>
    </w:lvl>
    <w:lvl w:ilvl="5">
      <w:start w:val="1"/>
      <w:numFmt w:val="decimal"/>
      <w:lvlText w:val="%1.%2.%3.%4.%5.%6."/>
      <w:lvlJc w:val="left"/>
      <w:pPr>
        <w:tabs>
          <w:tab w:val="num" w:pos="3237"/>
        </w:tabs>
        <w:ind w:left="3093" w:hanging="936"/>
      </w:pPr>
      <w:rPr>
        <w:rFonts w:hint="default"/>
      </w:rPr>
    </w:lvl>
    <w:lvl w:ilvl="6">
      <w:start w:val="1"/>
      <w:numFmt w:val="decimal"/>
      <w:lvlText w:val="%1.%2.%3.%4.%5.%6.%7."/>
      <w:lvlJc w:val="left"/>
      <w:pPr>
        <w:tabs>
          <w:tab w:val="num" w:pos="3957"/>
        </w:tabs>
        <w:ind w:left="3597" w:hanging="1080"/>
      </w:pPr>
      <w:rPr>
        <w:rFonts w:hint="default"/>
      </w:rPr>
    </w:lvl>
    <w:lvl w:ilvl="7">
      <w:start w:val="1"/>
      <w:numFmt w:val="decimal"/>
      <w:lvlText w:val="%1.%2.%3.%4.%5.%6.%7.%8."/>
      <w:lvlJc w:val="left"/>
      <w:pPr>
        <w:tabs>
          <w:tab w:val="num" w:pos="4317"/>
        </w:tabs>
        <w:ind w:left="4101" w:hanging="1224"/>
      </w:pPr>
      <w:rPr>
        <w:rFonts w:hint="default"/>
      </w:rPr>
    </w:lvl>
    <w:lvl w:ilvl="8">
      <w:start w:val="1"/>
      <w:numFmt w:val="decimal"/>
      <w:lvlText w:val="%1.%2.%3.%4.%5.%6.%7.%8.%9."/>
      <w:lvlJc w:val="left"/>
      <w:pPr>
        <w:tabs>
          <w:tab w:val="num" w:pos="5037"/>
        </w:tabs>
        <w:ind w:left="4677" w:hanging="1440"/>
      </w:pPr>
      <w:rPr>
        <w:rFonts w:hint="default"/>
      </w:rPr>
    </w:lvl>
  </w:abstractNum>
  <w:num w:numId="1" w16cid:durableId="1226647258">
    <w:abstractNumId w:val="4"/>
  </w:num>
  <w:num w:numId="2" w16cid:durableId="1781024086">
    <w:abstractNumId w:val="0"/>
  </w:num>
  <w:num w:numId="3" w16cid:durableId="49620220">
    <w:abstractNumId w:val="3"/>
  </w:num>
  <w:num w:numId="4" w16cid:durableId="426196185">
    <w:abstractNumId w:val="2"/>
  </w:num>
  <w:num w:numId="5" w16cid:durableId="1770588918">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numFmt w:val="chicago"/>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0&lt;/Enabled&gt;&lt;ScanUnformatted&gt;1&lt;/ScanUnformatted&gt;&lt;ScanChanges&gt;1&lt;/ScanChanges&gt;&lt;Suspended&gt;0&lt;/Suspended&gt;&lt;/ENInstantFormat&gt;"/>
    <w:docVar w:name="EN.Layout" w:val="&lt;ENLayout&gt;&lt;Style&gt;IEEE&lt;/Style&gt;&lt;LeftDelim&gt;{&lt;/LeftDelim&gt;&lt;RightDelim&gt;}&lt;/RightDelim&gt;&lt;FontName&gt;Palatino Linotype&lt;/FontName&gt;&lt;FontSize&gt;9&lt;/FontSize&gt;&lt;ReflistTitle&gt;&lt;/ReflistTitle&gt;&lt;StartingRefnum&gt;1&lt;/StartingRefnum&gt;&lt;FirstLineIndent&gt;0&lt;/FirstLineIndent&gt;&lt;HangingIndent&gt;360&lt;/HangingIndent&gt;&lt;LineSpacing&gt;0&lt;/LineSpacing&gt;&lt;SpaceAfter&gt;0&lt;/SpaceAfter&gt;&lt;HyperlinksEnabled&gt;1&lt;/HyperlinksEnabled&gt;&lt;HyperlinksVisible&gt;1&lt;/HyperlinksVisible&gt;&lt;EnableBibliographyCategories&gt;0&lt;/EnableBibliographyCategories&gt;&lt;/ENLayout&gt;"/>
    <w:docVar w:name="EN.Libraries" w:val="&lt;Libraries&gt;&lt;item db-id=&quot;vswp5dpe0aazrbe2zwpvf5aa2wxexerfz2w9&quot;&gt;Psychology&lt;record-ids&gt;&lt;item&gt;778&lt;/item&gt;&lt;item&gt;9542&lt;/item&gt;&lt;item&gt;25740&lt;/item&gt;&lt;item&gt;37650&lt;/item&gt;&lt;item&gt;37652&lt;/item&gt;&lt;item&gt;44600&lt;/item&gt;&lt;item&gt;50509&lt;/item&gt;&lt;item&gt;51491&lt;/item&gt;&lt;item&gt;79812&lt;/item&gt;&lt;item&gt;110249&lt;/item&gt;&lt;item&gt;110254&lt;/item&gt;&lt;item&gt;114167&lt;/item&gt;&lt;/record-ids&gt;&lt;/item&gt;&lt;/Libraries&gt;"/>
    <w:docVar w:name="EN.UseJSCitationFormat" w:val="False"/>
  </w:docVars>
  <w:rsids>
    <w:rsidRoot w:val="006F31DB"/>
    <w:rsid w:val="000006A5"/>
    <w:rsid w:val="00001587"/>
    <w:rsid w:val="000023E7"/>
    <w:rsid w:val="0000290A"/>
    <w:rsid w:val="00002CCF"/>
    <w:rsid w:val="00005551"/>
    <w:rsid w:val="00005911"/>
    <w:rsid w:val="0000594F"/>
    <w:rsid w:val="00010CB5"/>
    <w:rsid w:val="000121A0"/>
    <w:rsid w:val="00012568"/>
    <w:rsid w:val="0001375D"/>
    <w:rsid w:val="00013C34"/>
    <w:rsid w:val="0001459A"/>
    <w:rsid w:val="00016B0A"/>
    <w:rsid w:val="00017D53"/>
    <w:rsid w:val="00020452"/>
    <w:rsid w:val="000227E9"/>
    <w:rsid w:val="0002534F"/>
    <w:rsid w:val="00026FE6"/>
    <w:rsid w:val="0002788B"/>
    <w:rsid w:val="00030B12"/>
    <w:rsid w:val="00032BB0"/>
    <w:rsid w:val="000345DA"/>
    <w:rsid w:val="0003709F"/>
    <w:rsid w:val="0004193C"/>
    <w:rsid w:val="00041B95"/>
    <w:rsid w:val="00043B10"/>
    <w:rsid w:val="00044DB4"/>
    <w:rsid w:val="00045E7E"/>
    <w:rsid w:val="000464D1"/>
    <w:rsid w:val="000465A4"/>
    <w:rsid w:val="00046C3C"/>
    <w:rsid w:val="00047063"/>
    <w:rsid w:val="00047353"/>
    <w:rsid w:val="00051E4D"/>
    <w:rsid w:val="0005249A"/>
    <w:rsid w:val="00052ECF"/>
    <w:rsid w:val="00053CF2"/>
    <w:rsid w:val="00053D02"/>
    <w:rsid w:val="00056CB3"/>
    <w:rsid w:val="00057B07"/>
    <w:rsid w:val="00060D3E"/>
    <w:rsid w:val="00062A7D"/>
    <w:rsid w:val="00063DD8"/>
    <w:rsid w:val="000652CA"/>
    <w:rsid w:val="0006530E"/>
    <w:rsid w:val="000707E9"/>
    <w:rsid w:val="00070E8B"/>
    <w:rsid w:val="0007168A"/>
    <w:rsid w:val="000716DD"/>
    <w:rsid w:val="000727D7"/>
    <w:rsid w:val="00076043"/>
    <w:rsid w:val="00076B95"/>
    <w:rsid w:val="00076BF5"/>
    <w:rsid w:val="00081525"/>
    <w:rsid w:val="00083EBF"/>
    <w:rsid w:val="00084E58"/>
    <w:rsid w:val="00086571"/>
    <w:rsid w:val="0008724F"/>
    <w:rsid w:val="00090333"/>
    <w:rsid w:val="00096558"/>
    <w:rsid w:val="00097B0E"/>
    <w:rsid w:val="000A1B65"/>
    <w:rsid w:val="000A38F3"/>
    <w:rsid w:val="000A473D"/>
    <w:rsid w:val="000A5006"/>
    <w:rsid w:val="000A577D"/>
    <w:rsid w:val="000A6AA7"/>
    <w:rsid w:val="000A7C3B"/>
    <w:rsid w:val="000A7F5A"/>
    <w:rsid w:val="000B09F5"/>
    <w:rsid w:val="000B2AAE"/>
    <w:rsid w:val="000B4A2C"/>
    <w:rsid w:val="000B4F20"/>
    <w:rsid w:val="000B5696"/>
    <w:rsid w:val="000B5F79"/>
    <w:rsid w:val="000B69D4"/>
    <w:rsid w:val="000C0487"/>
    <w:rsid w:val="000C26A9"/>
    <w:rsid w:val="000C426E"/>
    <w:rsid w:val="000C5346"/>
    <w:rsid w:val="000C6B24"/>
    <w:rsid w:val="000C70EF"/>
    <w:rsid w:val="000D056D"/>
    <w:rsid w:val="000D131F"/>
    <w:rsid w:val="000D2B52"/>
    <w:rsid w:val="000D499A"/>
    <w:rsid w:val="000D4E70"/>
    <w:rsid w:val="000D5651"/>
    <w:rsid w:val="000D5C15"/>
    <w:rsid w:val="000D5EE0"/>
    <w:rsid w:val="000D6AAB"/>
    <w:rsid w:val="000E18CD"/>
    <w:rsid w:val="000E2AC8"/>
    <w:rsid w:val="000E3F51"/>
    <w:rsid w:val="000E44AD"/>
    <w:rsid w:val="000E4F4B"/>
    <w:rsid w:val="000E4FE1"/>
    <w:rsid w:val="000E5BD4"/>
    <w:rsid w:val="000F052D"/>
    <w:rsid w:val="000F089D"/>
    <w:rsid w:val="000F1A16"/>
    <w:rsid w:val="000F2F4E"/>
    <w:rsid w:val="000F3785"/>
    <w:rsid w:val="000F3E83"/>
    <w:rsid w:val="000F40B7"/>
    <w:rsid w:val="000F4407"/>
    <w:rsid w:val="000F46C9"/>
    <w:rsid w:val="000F5595"/>
    <w:rsid w:val="000F63CA"/>
    <w:rsid w:val="0010075E"/>
    <w:rsid w:val="001027D4"/>
    <w:rsid w:val="001030DD"/>
    <w:rsid w:val="00103933"/>
    <w:rsid w:val="001107F4"/>
    <w:rsid w:val="00110C55"/>
    <w:rsid w:val="00111557"/>
    <w:rsid w:val="00113178"/>
    <w:rsid w:val="001134E9"/>
    <w:rsid w:val="00114F35"/>
    <w:rsid w:val="00116F06"/>
    <w:rsid w:val="001175CD"/>
    <w:rsid w:val="00117F5F"/>
    <w:rsid w:val="00121D43"/>
    <w:rsid w:val="00122A02"/>
    <w:rsid w:val="00123832"/>
    <w:rsid w:val="0012402E"/>
    <w:rsid w:val="00124265"/>
    <w:rsid w:val="001248A3"/>
    <w:rsid w:val="00125B07"/>
    <w:rsid w:val="00130008"/>
    <w:rsid w:val="00132096"/>
    <w:rsid w:val="001322A4"/>
    <w:rsid w:val="00134FBB"/>
    <w:rsid w:val="00135122"/>
    <w:rsid w:val="001354C0"/>
    <w:rsid w:val="00135575"/>
    <w:rsid w:val="00135B3A"/>
    <w:rsid w:val="0013751C"/>
    <w:rsid w:val="00137B7C"/>
    <w:rsid w:val="00137F1C"/>
    <w:rsid w:val="00140001"/>
    <w:rsid w:val="0014048C"/>
    <w:rsid w:val="001410AD"/>
    <w:rsid w:val="00142968"/>
    <w:rsid w:val="001445CA"/>
    <w:rsid w:val="0014572A"/>
    <w:rsid w:val="001465AA"/>
    <w:rsid w:val="00147A4F"/>
    <w:rsid w:val="00147FB6"/>
    <w:rsid w:val="0015007D"/>
    <w:rsid w:val="00152BF2"/>
    <w:rsid w:val="00152EA8"/>
    <w:rsid w:val="00153884"/>
    <w:rsid w:val="001544E7"/>
    <w:rsid w:val="001546A9"/>
    <w:rsid w:val="001546D8"/>
    <w:rsid w:val="001547F4"/>
    <w:rsid w:val="00154CBA"/>
    <w:rsid w:val="00155DD7"/>
    <w:rsid w:val="0016063B"/>
    <w:rsid w:val="00162435"/>
    <w:rsid w:val="001633E8"/>
    <w:rsid w:val="00163483"/>
    <w:rsid w:val="00166138"/>
    <w:rsid w:val="00166D2A"/>
    <w:rsid w:val="001678F2"/>
    <w:rsid w:val="00171C4B"/>
    <w:rsid w:val="00173C95"/>
    <w:rsid w:val="00174D4E"/>
    <w:rsid w:val="00175FB0"/>
    <w:rsid w:val="0017623F"/>
    <w:rsid w:val="00177298"/>
    <w:rsid w:val="001776A8"/>
    <w:rsid w:val="00180375"/>
    <w:rsid w:val="00180E73"/>
    <w:rsid w:val="001817F9"/>
    <w:rsid w:val="00183141"/>
    <w:rsid w:val="00183695"/>
    <w:rsid w:val="00186D02"/>
    <w:rsid w:val="00186F50"/>
    <w:rsid w:val="001870D4"/>
    <w:rsid w:val="00193A5A"/>
    <w:rsid w:val="001948F2"/>
    <w:rsid w:val="00194D65"/>
    <w:rsid w:val="00195D4B"/>
    <w:rsid w:val="00197124"/>
    <w:rsid w:val="0019750B"/>
    <w:rsid w:val="001A010C"/>
    <w:rsid w:val="001A05D4"/>
    <w:rsid w:val="001A38BB"/>
    <w:rsid w:val="001A4894"/>
    <w:rsid w:val="001A5A3C"/>
    <w:rsid w:val="001A708C"/>
    <w:rsid w:val="001B0664"/>
    <w:rsid w:val="001B078D"/>
    <w:rsid w:val="001B0A29"/>
    <w:rsid w:val="001B117E"/>
    <w:rsid w:val="001B3234"/>
    <w:rsid w:val="001B405F"/>
    <w:rsid w:val="001B4213"/>
    <w:rsid w:val="001B429B"/>
    <w:rsid w:val="001B635C"/>
    <w:rsid w:val="001B73E8"/>
    <w:rsid w:val="001B7CA9"/>
    <w:rsid w:val="001C1876"/>
    <w:rsid w:val="001C2F46"/>
    <w:rsid w:val="001C375B"/>
    <w:rsid w:val="001C4142"/>
    <w:rsid w:val="001C4312"/>
    <w:rsid w:val="001C6220"/>
    <w:rsid w:val="001C6914"/>
    <w:rsid w:val="001D0BA7"/>
    <w:rsid w:val="001D1E62"/>
    <w:rsid w:val="001D26B4"/>
    <w:rsid w:val="001D2BD2"/>
    <w:rsid w:val="001D3612"/>
    <w:rsid w:val="001D3FD3"/>
    <w:rsid w:val="001D4379"/>
    <w:rsid w:val="001D6FFD"/>
    <w:rsid w:val="001D7C10"/>
    <w:rsid w:val="001E0FF6"/>
    <w:rsid w:val="001E1FF1"/>
    <w:rsid w:val="001E22D9"/>
    <w:rsid w:val="001E342D"/>
    <w:rsid w:val="001E3C2B"/>
    <w:rsid w:val="001E3D94"/>
    <w:rsid w:val="001E52DD"/>
    <w:rsid w:val="001E5E14"/>
    <w:rsid w:val="001E67A8"/>
    <w:rsid w:val="001E74F3"/>
    <w:rsid w:val="001E7B0B"/>
    <w:rsid w:val="001F0F4E"/>
    <w:rsid w:val="001F1930"/>
    <w:rsid w:val="001F239A"/>
    <w:rsid w:val="001F25C0"/>
    <w:rsid w:val="001F2E2C"/>
    <w:rsid w:val="001F5012"/>
    <w:rsid w:val="001F502C"/>
    <w:rsid w:val="001F6F09"/>
    <w:rsid w:val="001F7DF2"/>
    <w:rsid w:val="001F7E63"/>
    <w:rsid w:val="00203406"/>
    <w:rsid w:val="00204E7F"/>
    <w:rsid w:val="00205019"/>
    <w:rsid w:val="002050E2"/>
    <w:rsid w:val="00205207"/>
    <w:rsid w:val="002111AE"/>
    <w:rsid w:val="002116C2"/>
    <w:rsid w:val="00220531"/>
    <w:rsid w:val="002216C8"/>
    <w:rsid w:val="00221C03"/>
    <w:rsid w:val="00221CA9"/>
    <w:rsid w:val="00221D25"/>
    <w:rsid w:val="00222446"/>
    <w:rsid w:val="00223235"/>
    <w:rsid w:val="002238B5"/>
    <w:rsid w:val="00224460"/>
    <w:rsid w:val="00225678"/>
    <w:rsid w:val="00225D16"/>
    <w:rsid w:val="0022782B"/>
    <w:rsid w:val="00230CA2"/>
    <w:rsid w:val="00230ED1"/>
    <w:rsid w:val="00231F99"/>
    <w:rsid w:val="00232270"/>
    <w:rsid w:val="0023235C"/>
    <w:rsid w:val="002326CE"/>
    <w:rsid w:val="00233CD0"/>
    <w:rsid w:val="00235E0D"/>
    <w:rsid w:val="00236597"/>
    <w:rsid w:val="002368AD"/>
    <w:rsid w:val="002408DE"/>
    <w:rsid w:val="00241543"/>
    <w:rsid w:val="00241AB3"/>
    <w:rsid w:val="002426E7"/>
    <w:rsid w:val="00242A3B"/>
    <w:rsid w:val="00244A7A"/>
    <w:rsid w:val="00245580"/>
    <w:rsid w:val="00246140"/>
    <w:rsid w:val="002464E8"/>
    <w:rsid w:val="00246DA9"/>
    <w:rsid w:val="00251785"/>
    <w:rsid w:val="00252745"/>
    <w:rsid w:val="002545FE"/>
    <w:rsid w:val="002553C2"/>
    <w:rsid w:val="0025737F"/>
    <w:rsid w:val="00257FC1"/>
    <w:rsid w:val="00260A04"/>
    <w:rsid w:val="00260DCD"/>
    <w:rsid w:val="00261495"/>
    <w:rsid w:val="00261CCF"/>
    <w:rsid w:val="00262BD6"/>
    <w:rsid w:val="0026313F"/>
    <w:rsid w:val="00263DC1"/>
    <w:rsid w:val="0026446A"/>
    <w:rsid w:val="00264C99"/>
    <w:rsid w:val="00265B5E"/>
    <w:rsid w:val="002661BF"/>
    <w:rsid w:val="00267546"/>
    <w:rsid w:val="002676E9"/>
    <w:rsid w:val="00270462"/>
    <w:rsid w:val="00270B48"/>
    <w:rsid w:val="00271573"/>
    <w:rsid w:val="00271801"/>
    <w:rsid w:val="002723E1"/>
    <w:rsid w:val="00274310"/>
    <w:rsid w:val="0027658C"/>
    <w:rsid w:val="00281333"/>
    <w:rsid w:val="00282261"/>
    <w:rsid w:val="00282FC0"/>
    <w:rsid w:val="00283F97"/>
    <w:rsid w:val="00284290"/>
    <w:rsid w:val="00286C4E"/>
    <w:rsid w:val="00287FF5"/>
    <w:rsid w:val="00292B25"/>
    <w:rsid w:val="00293688"/>
    <w:rsid w:val="002946F0"/>
    <w:rsid w:val="00294DD3"/>
    <w:rsid w:val="00296DD2"/>
    <w:rsid w:val="00297585"/>
    <w:rsid w:val="002A07AE"/>
    <w:rsid w:val="002A1927"/>
    <w:rsid w:val="002A2900"/>
    <w:rsid w:val="002A5A55"/>
    <w:rsid w:val="002A5C13"/>
    <w:rsid w:val="002A6C34"/>
    <w:rsid w:val="002A7432"/>
    <w:rsid w:val="002B2B80"/>
    <w:rsid w:val="002B3949"/>
    <w:rsid w:val="002B4AF8"/>
    <w:rsid w:val="002B692C"/>
    <w:rsid w:val="002B6A51"/>
    <w:rsid w:val="002C088D"/>
    <w:rsid w:val="002C08A6"/>
    <w:rsid w:val="002C2746"/>
    <w:rsid w:val="002C387A"/>
    <w:rsid w:val="002C388C"/>
    <w:rsid w:val="002C410D"/>
    <w:rsid w:val="002C4F17"/>
    <w:rsid w:val="002C5127"/>
    <w:rsid w:val="002C581C"/>
    <w:rsid w:val="002C6013"/>
    <w:rsid w:val="002D0698"/>
    <w:rsid w:val="002D18E7"/>
    <w:rsid w:val="002D2ABF"/>
    <w:rsid w:val="002D2B4F"/>
    <w:rsid w:val="002D401C"/>
    <w:rsid w:val="002D408F"/>
    <w:rsid w:val="002D57D2"/>
    <w:rsid w:val="002D5841"/>
    <w:rsid w:val="002E00E6"/>
    <w:rsid w:val="002E1074"/>
    <w:rsid w:val="002E2745"/>
    <w:rsid w:val="002E2E7D"/>
    <w:rsid w:val="002E330E"/>
    <w:rsid w:val="002E48EF"/>
    <w:rsid w:val="002E5BCC"/>
    <w:rsid w:val="002E62AB"/>
    <w:rsid w:val="002E7DF8"/>
    <w:rsid w:val="002F1468"/>
    <w:rsid w:val="002F2716"/>
    <w:rsid w:val="002F309E"/>
    <w:rsid w:val="002F3FDE"/>
    <w:rsid w:val="002F6126"/>
    <w:rsid w:val="002F639D"/>
    <w:rsid w:val="002F789D"/>
    <w:rsid w:val="002F7B11"/>
    <w:rsid w:val="00300F36"/>
    <w:rsid w:val="00303B75"/>
    <w:rsid w:val="003061C6"/>
    <w:rsid w:val="00306912"/>
    <w:rsid w:val="003075AF"/>
    <w:rsid w:val="00313D0C"/>
    <w:rsid w:val="0031488F"/>
    <w:rsid w:val="00315032"/>
    <w:rsid w:val="00315E92"/>
    <w:rsid w:val="00315FE3"/>
    <w:rsid w:val="0031687D"/>
    <w:rsid w:val="00325745"/>
    <w:rsid w:val="00326DBA"/>
    <w:rsid w:val="00331250"/>
    <w:rsid w:val="00331338"/>
    <w:rsid w:val="00331538"/>
    <w:rsid w:val="00333745"/>
    <w:rsid w:val="003345E1"/>
    <w:rsid w:val="003347B5"/>
    <w:rsid w:val="0033493D"/>
    <w:rsid w:val="00334A61"/>
    <w:rsid w:val="00334A81"/>
    <w:rsid w:val="00334DD3"/>
    <w:rsid w:val="0033553A"/>
    <w:rsid w:val="003357BC"/>
    <w:rsid w:val="00335CD5"/>
    <w:rsid w:val="003364D7"/>
    <w:rsid w:val="00336B41"/>
    <w:rsid w:val="00336CDF"/>
    <w:rsid w:val="0034045C"/>
    <w:rsid w:val="0034208E"/>
    <w:rsid w:val="00345212"/>
    <w:rsid w:val="003468A6"/>
    <w:rsid w:val="00346F5B"/>
    <w:rsid w:val="0035161F"/>
    <w:rsid w:val="00353A6B"/>
    <w:rsid w:val="00353E16"/>
    <w:rsid w:val="00354B4E"/>
    <w:rsid w:val="00356FFD"/>
    <w:rsid w:val="00357522"/>
    <w:rsid w:val="003578E8"/>
    <w:rsid w:val="00360784"/>
    <w:rsid w:val="003617EA"/>
    <w:rsid w:val="00362A42"/>
    <w:rsid w:val="00364AD0"/>
    <w:rsid w:val="003651FC"/>
    <w:rsid w:val="0036555E"/>
    <w:rsid w:val="0036695C"/>
    <w:rsid w:val="003671C9"/>
    <w:rsid w:val="00367F6E"/>
    <w:rsid w:val="00370425"/>
    <w:rsid w:val="00370A12"/>
    <w:rsid w:val="00370B58"/>
    <w:rsid w:val="00370F48"/>
    <w:rsid w:val="00372EB2"/>
    <w:rsid w:val="0037322C"/>
    <w:rsid w:val="0037683B"/>
    <w:rsid w:val="0038076A"/>
    <w:rsid w:val="00382E2F"/>
    <w:rsid w:val="00383405"/>
    <w:rsid w:val="003845E3"/>
    <w:rsid w:val="003869A0"/>
    <w:rsid w:val="003937B0"/>
    <w:rsid w:val="00393938"/>
    <w:rsid w:val="003945FF"/>
    <w:rsid w:val="00394CB8"/>
    <w:rsid w:val="00395476"/>
    <w:rsid w:val="00396860"/>
    <w:rsid w:val="00396AD3"/>
    <w:rsid w:val="00397D85"/>
    <w:rsid w:val="003A0786"/>
    <w:rsid w:val="003A0C1A"/>
    <w:rsid w:val="003A12AA"/>
    <w:rsid w:val="003A1FD9"/>
    <w:rsid w:val="003A2C9C"/>
    <w:rsid w:val="003A341E"/>
    <w:rsid w:val="003B07E4"/>
    <w:rsid w:val="003B0D90"/>
    <w:rsid w:val="003B1819"/>
    <w:rsid w:val="003B32B3"/>
    <w:rsid w:val="003B5671"/>
    <w:rsid w:val="003B5B7C"/>
    <w:rsid w:val="003B64B9"/>
    <w:rsid w:val="003B75F8"/>
    <w:rsid w:val="003C1046"/>
    <w:rsid w:val="003C205A"/>
    <w:rsid w:val="003C3F0B"/>
    <w:rsid w:val="003C3F2D"/>
    <w:rsid w:val="003C5FAB"/>
    <w:rsid w:val="003C669B"/>
    <w:rsid w:val="003C686E"/>
    <w:rsid w:val="003C7E8E"/>
    <w:rsid w:val="003D0429"/>
    <w:rsid w:val="003D2ADC"/>
    <w:rsid w:val="003D4829"/>
    <w:rsid w:val="003D6602"/>
    <w:rsid w:val="003D7079"/>
    <w:rsid w:val="003E006A"/>
    <w:rsid w:val="003E2585"/>
    <w:rsid w:val="003E2D34"/>
    <w:rsid w:val="003E3B23"/>
    <w:rsid w:val="003E431F"/>
    <w:rsid w:val="003E60D7"/>
    <w:rsid w:val="003E6D67"/>
    <w:rsid w:val="003F000B"/>
    <w:rsid w:val="003F0B6A"/>
    <w:rsid w:val="003F1BE0"/>
    <w:rsid w:val="003F201F"/>
    <w:rsid w:val="003F369D"/>
    <w:rsid w:val="003F3A41"/>
    <w:rsid w:val="003F769C"/>
    <w:rsid w:val="00400CA0"/>
    <w:rsid w:val="00400CEA"/>
    <w:rsid w:val="00400FA9"/>
    <w:rsid w:val="00402427"/>
    <w:rsid w:val="0040592E"/>
    <w:rsid w:val="00406637"/>
    <w:rsid w:val="0040732B"/>
    <w:rsid w:val="004077BA"/>
    <w:rsid w:val="00413003"/>
    <w:rsid w:val="00413B46"/>
    <w:rsid w:val="00416AEE"/>
    <w:rsid w:val="00416C8D"/>
    <w:rsid w:val="0041715A"/>
    <w:rsid w:val="004173C2"/>
    <w:rsid w:val="00420FAD"/>
    <w:rsid w:val="00421408"/>
    <w:rsid w:val="00422603"/>
    <w:rsid w:val="00422A11"/>
    <w:rsid w:val="00422DF1"/>
    <w:rsid w:val="00423BD3"/>
    <w:rsid w:val="00423D9C"/>
    <w:rsid w:val="00423E9D"/>
    <w:rsid w:val="00424787"/>
    <w:rsid w:val="00424C88"/>
    <w:rsid w:val="004257F7"/>
    <w:rsid w:val="00425E38"/>
    <w:rsid w:val="00425F6E"/>
    <w:rsid w:val="00426AF1"/>
    <w:rsid w:val="00426D2E"/>
    <w:rsid w:val="00426EFA"/>
    <w:rsid w:val="00426F52"/>
    <w:rsid w:val="00426FBF"/>
    <w:rsid w:val="004274A5"/>
    <w:rsid w:val="004276F0"/>
    <w:rsid w:val="00427B53"/>
    <w:rsid w:val="004334DA"/>
    <w:rsid w:val="00433787"/>
    <w:rsid w:val="00434A34"/>
    <w:rsid w:val="004351AE"/>
    <w:rsid w:val="00437DEC"/>
    <w:rsid w:val="00441A9D"/>
    <w:rsid w:val="00442F3A"/>
    <w:rsid w:val="00443BA9"/>
    <w:rsid w:val="004442ED"/>
    <w:rsid w:val="00450D6E"/>
    <w:rsid w:val="0045120F"/>
    <w:rsid w:val="00451A09"/>
    <w:rsid w:val="00451A56"/>
    <w:rsid w:val="00454C66"/>
    <w:rsid w:val="00455D04"/>
    <w:rsid w:val="00460E9D"/>
    <w:rsid w:val="0046170A"/>
    <w:rsid w:val="00462ABE"/>
    <w:rsid w:val="0046384E"/>
    <w:rsid w:val="00463D50"/>
    <w:rsid w:val="00463DFF"/>
    <w:rsid w:val="00464392"/>
    <w:rsid w:val="004646AE"/>
    <w:rsid w:val="00464872"/>
    <w:rsid w:val="0046664A"/>
    <w:rsid w:val="00466F18"/>
    <w:rsid w:val="0046750F"/>
    <w:rsid w:val="0047065D"/>
    <w:rsid w:val="00471F84"/>
    <w:rsid w:val="00472599"/>
    <w:rsid w:val="00472C91"/>
    <w:rsid w:val="00474BAE"/>
    <w:rsid w:val="00475002"/>
    <w:rsid w:val="00475AC4"/>
    <w:rsid w:val="00476FA9"/>
    <w:rsid w:val="00477A8D"/>
    <w:rsid w:val="00481EE0"/>
    <w:rsid w:val="00482E97"/>
    <w:rsid w:val="004836EA"/>
    <w:rsid w:val="00483E11"/>
    <w:rsid w:val="00484FC7"/>
    <w:rsid w:val="00485DAF"/>
    <w:rsid w:val="00486959"/>
    <w:rsid w:val="00486C01"/>
    <w:rsid w:val="00490F9F"/>
    <w:rsid w:val="00490FB0"/>
    <w:rsid w:val="00491F64"/>
    <w:rsid w:val="00492FF7"/>
    <w:rsid w:val="0049332F"/>
    <w:rsid w:val="00494D8F"/>
    <w:rsid w:val="00495FC7"/>
    <w:rsid w:val="004A1453"/>
    <w:rsid w:val="004A19D6"/>
    <w:rsid w:val="004A2CAE"/>
    <w:rsid w:val="004A5F3B"/>
    <w:rsid w:val="004A6C32"/>
    <w:rsid w:val="004B02C9"/>
    <w:rsid w:val="004B28E7"/>
    <w:rsid w:val="004B34AB"/>
    <w:rsid w:val="004B3B67"/>
    <w:rsid w:val="004B538B"/>
    <w:rsid w:val="004B6530"/>
    <w:rsid w:val="004B7EEA"/>
    <w:rsid w:val="004C168A"/>
    <w:rsid w:val="004C5468"/>
    <w:rsid w:val="004C671E"/>
    <w:rsid w:val="004C7F41"/>
    <w:rsid w:val="004D0F71"/>
    <w:rsid w:val="004D16F2"/>
    <w:rsid w:val="004D1E0D"/>
    <w:rsid w:val="004D25E9"/>
    <w:rsid w:val="004D4498"/>
    <w:rsid w:val="004D5070"/>
    <w:rsid w:val="004E23F5"/>
    <w:rsid w:val="004E299F"/>
    <w:rsid w:val="004E2AE9"/>
    <w:rsid w:val="004E44D3"/>
    <w:rsid w:val="004E759D"/>
    <w:rsid w:val="004E7E8A"/>
    <w:rsid w:val="004E7F5D"/>
    <w:rsid w:val="004F1E11"/>
    <w:rsid w:val="004F2B9A"/>
    <w:rsid w:val="004F4878"/>
    <w:rsid w:val="004F71CE"/>
    <w:rsid w:val="0050022B"/>
    <w:rsid w:val="00500937"/>
    <w:rsid w:val="0050350E"/>
    <w:rsid w:val="0050405F"/>
    <w:rsid w:val="0050582E"/>
    <w:rsid w:val="00505C37"/>
    <w:rsid w:val="0050676D"/>
    <w:rsid w:val="00510AF4"/>
    <w:rsid w:val="00515004"/>
    <w:rsid w:val="005157B2"/>
    <w:rsid w:val="00515900"/>
    <w:rsid w:val="00515E6B"/>
    <w:rsid w:val="00516A6E"/>
    <w:rsid w:val="0051760B"/>
    <w:rsid w:val="00517C49"/>
    <w:rsid w:val="005202DE"/>
    <w:rsid w:val="00521239"/>
    <w:rsid w:val="005219AD"/>
    <w:rsid w:val="00521F75"/>
    <w:rsid w:val="005233BE"/>
    <w:rsid w:val="00525AF9"/>
    <w:rsid w:val="00526A43"/>
    <w:rsid w:val="00527747"/>
    <w:rsid w:val="00530A49"/>
    <w:rsid w:val="0053240C"/>
    <w:rsid w:val="00533A92"/>
    <w:rsid w:val="0053437D"/>
    <w:rsid w:val="0053541D"/>
    <w:rsid w:val="0053560C"/>
    <w:rsid w:val="00535CA8"/>
    <w:rsid w:val="0053783C"/>
    <w:rsid w:val="005378C5"/>
    <w:rsid w:val="00537EAC"/>
    <w:rsid w:val="005415E6"/>
    <w:rsid w:val="00541B87"/>
    <w:rsid w:val="00542428"/>
    <w:rsid w:val="00542431"/>
    <w:rsid w:val="00542A46"/>
    <w:rsid w:val="005433BE"/>
    <w:rsid w:val="00543DE9"/>
    <w:rsid w:val="005446F1"/>
    <w:rsid w:val="00545A5E"/>
    <w:rsid w:val="00545AB0"/>
    <w:rsid w:val="00545AB5"/>
    <w:rsid w:val="00546A15"/>
    <w:rsid w:val="00551D15"/>
    <w:rsid w:val="005525BF"/>
    <w:rsid w:val="00553B7A"/>
    <w:rsid w:val="005541AA"/>
    <w:rsid w:val="005555FB"/>
    <w:rsid w:val="00555721"/>
    <w:rsid w:val="005570C8"/>
    <w:rsid w:val="00557D0E"/>
    <w:rsid w:val="0056101C"/>
    <w:rsid w:val="005610CA"/>
    <w:rsid w:val="00561723"/>
    <w:rsid w:val="00563936"/>
    <w:rsid w:val="005650FE"/>
    <w:rsid w:val="00565C00"/>
    <w:rsid w:val="005703B9"/>
    <w:rsid w:val="005707E1"/>
    <w:rsid w:val="0057083A"/>
    <w:rsid w:val="00570E89"/>
    <w:rsid w:val="00571350"/>
    <w:rsid w:val="00572B71"/>
    <w:rsid w:val="0057384A"/>
    <w:rsid w:val="00576C62"/>
    <w:rsid w:val="00583B46"/>
    <w:rsid w:val="005848A0"/>
    <w:rsid w:val="005869C2"/>
    <w:rsid w:val="00586C6E"/>
    <w:rsid w:val="00587786"/>
    <w:rsid w:val="0059029D"/>
    <w:rsid w:val="0059181B"/>
    <w:rsid w:val="00592E00"/>
    <w:rsid w:val="00593FB5"/>
    <w:rsid w:val="00595911"/>
    <w:rsid w:val="005963EF"/>
    <w:rsid w:val="0059666F"/>
    <w:rsid w:val="005A23FF"/>
    <w:rsid w:val="005A2A78"/>
    <w:rsid w:val="005A2DD2"/>
    <w:rsid w:val="005A37F7"/>
    <w:rsid w:val="005A3AF5"/>
    <w:rsid w:val="005A4F71"/>
    <w:rsid w:val="005B1574"/>
    <w:rsid w:val="005B2080"/>
    <w:rsid w:val="005B2F1D"/>
    <w:rsid w:val="005B37E9"/>
    <w:rsid w:val="005B388A"/>
    <w:rsid w:val="005B7AC8"/>
    <w:rsid w:val="005C0A3F"/>
    <w:rsid w:val="005C11FC"/>
    <w:rsid w:val="005C120C"/>
    <w:rsid w:val="005C298C"/>
    <w:rsid w:val="005C3304"/>
    <w:rsid w:val="005C7C73"/>
    <w:rsid w:val="005D035A"/>
    <w:rsid w:val="005D0B8F"/>
    <w:rsid w:val="005D2197"/>
    <w:rsid w:val="005D4803"/>
    <w:rsid w:val="005D49BA"/>
    <w:rsid w:val="005D72D7"/>
    <w:rsid w:val="005D75AC"/>
    <w:rsid w:val="005E0DCC"/>
    <w:rsid w:val="005E11FD"/>
    <w:rsid w:val="005E241C"/>
    <w:rsid w:val="005E2E35"/>
    <w:rsid w:val="005E3750"/>
    <w:rsid w:val="005E43D7"/>
    <w:rsid w:val="005E4608"/>
    <w:rsid w:val="005E4A0F"/>
    <w:rsid w:val="005E5348"/>
    <w:rsid w:val="005F121A"/>
    <w:rsid w:val="005F37F3"/>
    <w:rsid w:val="005F3D83"/>
    <w:rsid w:val="005F3F83"/>
    <w:rsid w:val="005F40BF"/>
    <w:rsid w:val="005F4B48"/>
    <w:rsid w:val="005F570D"/>
    <w:rsid w:val="005F6DE3"/>
    <w:rsid w:val="005F75F2"/>
    <w:rsid w:val="005F7FDE"/>
    <w:rsid w:val="0060048C"/>
    <w:rsid w:val="00601138"/>
    <w:rsid w:val="0060247A"/>
    <w:rsid w:val="00602781"/>
    <w:rsid w:val="00604003"/>
    <w:rsid w:val="00604911"/>
    <w:rsid w:val="00605661"/>
    <w:rsid w:val="0060610F"/>
    <w:rsid w:val="00606290"/>
    <w:rsid w:val="0061028F"/>
    <w:rsid w:val="00611275"/>
    <w:rsid w:val="00611797"/>
    <w:rsid w:val="0061242D"/>
    <w:rsid w:val="00613932"/>
    <w:rsid w:val="00614198"/>
    <w:rsid w:val="006151F2"/>
    <w:rsid w:val="00617216"/>
    <w:rsid w:val="006210B0"/>
    <w:rsid w:val="0062128E"/>
    <w:rsid w:val="00622B25"/>
    <w:rsid w:val="00625A19"/>
    <w:rsid w:val="00626C69"/>
    <w:rsid w:val="0062707A"/>
    <w:rsid w:val="00627A25"/>
    <w:rsid w:val="00630705"/>
    <w:rsid w:val="006318DD"/>
    <w:rsid w:val="006339C7"/>
    <w:rsid w:val="00636E3B"/>
    <w:rsid w:val="006403FE"/>
    <w:rsid w:val="00643409"/>
    <w:rsid w:val="006440E9"/>
    <w:rsid w:val="00645CD5"/>
    <w:rsid w:val="00645F61"/>
    <w:rsid w:val="00645FF9"/>
    <w:rsid w:val="00647341"/>
    <w:rsid w:val="006506BE"/>
    <w:rsid w:val="00651190"/>
    <w:rsid w:val="00652A8A"/>
    <w:rsid w:val="00652D14"/>
    <w:rsid w:val="00654063"/>
    <w:rsid w:val="00654E01"/>
    <w:rsid w:val="0065733E"/>
    <w:rsid w:val="00657DFE"/>
    <w:rsid w:val="00660488"/>
    <w:rsid w:val="006614C5"/>
    <w:rsid w:val="00661E06"/>
    <w:rsid w:val="006634A3"/>
    <w:rsid w:val="00664748"/>
    <w:rsid w:val="00665B42"/>
    <w:rsid w:val="0066630D"/>
    <w:rsid w:val="0066657C"/>
    <w:rsid w:val="00666DE0"/>
    <w:rsid w:val="0067307D"/>
    <w:rsid w:val="006735F7"/>
    <w:rsid w:val="00673679"/>
    <w:rsid w:val="006748CA"/>
    <w:rsid w:val="00676498"/>
    <w:rsid w:val="00677343"/>
    <w:rsid w:val="006777FC"/>
    <w:rsid w:val="00682DA5"/>
    <w:rsid w:val="00684039"/>
    <w:rsid w:val="006849AC"/>
    <w:rsid w:val="006849F0"/>
    <w:rsid w:val="00685902"/>
    <w:rsid w:val="00686522"/>
    <w:rsid w:val="00687013"/>
    <w:rsid w:val="00690BE8"/>
    <w:rsid w:val="00691D65"/>
    <w:rsid w:val="00692E9E"/>
    <w:rsid w:val="0069596B"/>
    <w:rsid w:val="006961AB"/>
    <w:rsid w:val="00696EA7"/>
    <w:rsid w:val="00697C23"/>
    <w:rsid w:val="006A1477"/>
    <w:rsid w:val="006A3708"/>
    <w:rsid w:val="006A4CE5"/>
    <w:rsid w:val="006A56D5"/>
    <w:rsid w:val="006A5B50"/>
    <w:rsid w:val="006A7A25"/>
    <w:rsid w:val="006B021E"/>
    <w:rsid w:val="006B1625"/>
    <w:rsid w:val="006B1B42"/>
    <w:rsid w:val="006B213B"/>
    <w:rsid w:val="006B3F7D"/>
    <w:rsid w:val="006B4BFB"/>
    <w:rsid w:val="006B4C3E"/>
    <w:rsid w:val="006B5A59"/>
    <w:rsid w:val="006C063F"/>
    <w:rsid w:val="006C0A4C"/>
    <w:rsid w:val="006C1917"/>
    <w:rsid w:val="006C34FD"/>
    <w:rsid w:val="006C389D"/>
    <w:rsid w:val="006C46F7"/>
    <w:rsid w:val="006C4E36"/>
    <w:rsid w:val="006C5431"/>
    <w:rsid w:val="006C66FD"/>
    <w:rsid w:val="006C6FC7"/>
    <w:rsid w:val="006D0469"/>
    <w:rsid w:val="006D0B06"/>
    <w:rsid w:val="006D1050"/>
    <w:rsid w:val="006D141B"/>
    <w:rsid w:val="006D2B34"/>
    <w:rsid w:val="006D32B7"/>
    <w:rsid w:val="006D4832"/>
    <w:rsid w:val="006D595A"/>
    <w:rsid w:val="006D63E0"/>
    <w:rsid w:val="006D67D6"/>
    <w:rsid w:val="006D6DD0"/>
    <w:rsid w:val="006D70C2"/>
    <w:rsid w:val="006D7711"/>
    <w:rsid w:val="006D7C70"/>
    <w:rsid w:val="006E31D9"/>
    <w:rsid w:val="006E4FCC"/>
    <w:rsid w:val="006E52EC"/>
    <w:rsid w:val="006E64A6"/>
    <w:rsid w:val="006E6C4B"/>
    <w:rsid w:val="006E709A"/>
    <w:rsid w:val="006E73C0"/>
    <w:rsid w:val="006F077E"/>
    <w:rsid w:val="006F0C3D"/>
    <w:rsid w:val="006F31DB"/>
    <w:rsid w:val="006F430B"/>
    <w:rsid w:val="006F4B15"/>
    <w:rsid w:val="006F5910"/>
    <w:rsid w:val="006F7214"/>
    <w:rsid w:val="0070092A"/>
    <w:rsid w:val="00705073"/>
    <w:rsid w:val="00707455"/>
    <w:rsid w:val="0071082F"/>
    <w:rsid w:val="00711BB3"/>
    <w:rsid w:val="00711FCD"/>
    <w:rsid w:val="00713B79"/>
    <w:rsid w:val="007156D0"/>
    <w:rsid w:val="0071700D"/>
    <w:rsid w:val="00717766"/>
    <w:rsid w:val="00720316"/>
    <w:rsid w:val="0072069B"/>
    <w:rsid w:val="00720EF0"/>
    <w:rsid w:val="00726247"/>
    <w:rsid w:val="007272E5"/>
    <w:rsid w:val="00727E39"/>
    <w:rsid w:val="00732154"/>
    <w:rsid w:val="0073291B"/>
    <w:rsid w:val="007329C6"/>
    <w:rsid w:val="00734197"/>
    <w:rsid w:val="007341FB"/>
    <w:rsid w:val="00737218"/>
    <w:rsid w:val="007377AB"/>
    <w:rsid w:val="0073788C"/>
    <w:rsid w:val="00740AC5"/>
    <w:rsid w:val="0074124E"/>
    <w:rsid w:val="007426B7"/>
    <w:rsid w:val="007450DC"/>
    <w:rsid w:val="007471CD"/>
    <w:rsid w:val="00747E0A"/>
    <w:rsid w:val="00750FA9"/>
    <w:rsid w:val="00750FCC"/>
    <w:rsid w:val="007536FC"/>
    <w:rsid w:val="00753892"/>
    <w:rsid w:val="00753961"/>
    <w:rsid w:val="00754667"/>
    <w:rsid w:val="00757024"/>
    <w:rsid w:val="00757436"/>
    <w:rsid w:val="00760111"/>
    <w:rsid w:val="00763C8F"/>
    <w:rsid w:val="0076602A"/>
    <w:rsid w:val="007663E5"/>
    <w:rsid w:val="00766899"/>
    <w:rsid w:val="007674BF"/>
    <w:rsid w:val="00767C9A"/>
    <w:rsid w:val="0077065B"/>
    <w:rsid w:val="00776B76"/>
    <w:rsid w:val="00776D60"/>
    <w:rsid w:val="0078404C"/>
    <w:rsid w:val="00785048"/>
    <w:rsid w:val="007864D0"/>
    <w:rsid w:val="007866DF"/>
    <w:rsid w:val="00787D43"/>
    <w:rsid w:val="00787DF2"/>
    <w:rsid w:val="00791A56"/>
    <w:rsid w:val="00792BBB"/>
    <w:rsid w:val="00793EEA"/>
    <w:rsid w:val="0079451D"/>
    <w:rsid w:val="00794F9E"/>
    <w:rsid w:val="0079685B"/>
    <w:rsid w:val="007A0C62"/>
    <w:rsid w:val="007A0CEF"/>
    <w:rsid w:val="007A27FE"/>
    <w:rsid w:val="007A5ADC"/>
    <w:rsid w:val="007A6D78"/>
    <w:rsid w:val="007A7584"/>
    <w:rsid w:val="007A77F3"/>
    <w:rsid w:val="007B11BD"/>
    <w:rsid w:val="007B235B"/>
    <w:rsid w:val="007B349E"/>
    <w:rsid w:val="007B413C"/>
    <w:rsid w:val="007B4E45"/>
    <w:rsid w:val="007B4FB3"/>
    <w:rsid w:val="007C0700"/>
    <w:rsid w:val="007C1355"/>
    <w:rsid w:val="007C1D20"/>
    <w:rsid w:val="007C32CB"/>
    <w:rsid w:val="007C4885"/>
    <w:rsid w:val="007C4A98"/>
    <w:rsid w:val="007C4F3D"/>
    <w:rsid w:val="007C606C"/>
    <w:rsid w:val="007C7053"/>
    <w:rsid w:val="007C7372"/>
    <w:rsid w:val="007D034A"/>
    <w:rsid w:val="007D0B62"/>
    <w:rsid w:val="007D1881"/>
    <w:rsid w:val="007D1DBC"/>
    <w:rsid w:val="007D374C"/>
    <w:rsid w:val="007D41CE"/>
    <w:rsid w:val="007E1141"/>
    <w:rsid w:val="007E13A0"/>
    <w:rsid w:val="007E3101"/>
    <w:rsid w:val="007E53E8"/>
    <w:rsid w:val="007E701C"/>
    <w:rsid w:val="007F32A1"/>
    <w:rsid w:val="007F4104"/>
    <w:rsid w:val="007F41F1"/>
    <w:rsid w:val="007F4379"/>
    <w:rsid w:val="007F4C80"/>
    <w:rsid w:val="007F6D71"/>
    <w:rsid w:val="007F78B4"/>
    <w:rsid w:val="00801196"/>
    <w:rsid w:val="00801BB3"/>
    <w:rsid w:val="00803340"/>
    <w:rsid w:val="008035D9"/>
    <w:rsid w:val="00804898"/>
    <w:rsid w:val="0080640D"/>
    <w:rsid w:val="00806ADA"/>
    <w:rsid w:val="00806D97"/>
    <w:rsid w:val="00806F1A"/>
    <w:rsid w:val="00807DBE"/>
    <w:rsid w:val="00810588"/>
    <w:rsid w:val="00812EEF"/>
    <w:rsid w:val="00813A7B"/>
    <w:rsid w:val="00813C33"/>
    <w:rsid w:val="00813D8C"/>
    <w:rsid w:val="008168FA"/>
    <w:rsid w:val="00817114"/>
    <w:rsid w:val="00817454"/>
    <w:rsid w:val="00817FE5"/>
    <w:rsid w:val="008215D0"/>
    <w:rsid w:val="0082349B"/>
    <w:rsid w:val="008236B5"/>
    <w:rsid w:val="00824427"/>
    <w:rsid w:val="00825278"/>
    <w:rsid w:val="00825348"/>
    <w:rsid w:val="00826DCB"/>
    <w:rsid w:val="008313FA"/>
    <w:rsid w:val="00831A12"/>
    <w:rsid w:val="00831F36"/>
    <w:rsid w:val="00831F68"/>
    <w:rsid w:val="00832AD7"/>
    <w:rsid w:val="00833667"/>
    <w:rsid w:val="00833D04"/>
    <w:rsid w:val="00834318"/>
    <w:rsid w:val="0083689F"/>
    <w:rsid w:val="00836C2C"/>
    <w:rsid w:val="0083729C"/>
    <w:rsid w:val="00840336"/>
    <w:rsid w:val="00840B90"/>
    <w:rsid w:val="00840DB5"/>
    <w:rsid w:val="008440DF"/>
    <w:rsid w:val="008443BB"/>
    <w:rsid w:val="0084443D"/>
    <w:rsid w:val="008446D3"/>
    <w:rsid w:val="00850E07"/>
    <w:rsid w:val="00852352"/>
    <w:rsid w:val="008526C4"/>
    <w:rsid w:val="008529E0"/>
    <w:rsid w:val="00852B56"/>
    <w:rsid w:val="00853F05"/>
    <w:rsid w:val="008577D1"/>
    <w:rsid w:val="00860517"/>
    <w:rsid w:val="008653C2"/>
    <w:rsid w:val="0086596E"/>
    <w:rsid w:val="00866262"/>
    <w:rsid w:val="00870A4A"/>
    <w:rsid w:val="00870D5A"/>
    <w:rsid w:val="00872BF8"/>
    <w:rsid w:val="008735C0"/>
    <w:rsid w:val="00873726"/>
    <w:rsid w:val="00873875"/>
    <w:rsid w:val="00874384"/>
    <w:rsid w:val="00880AD4"/>
    <w:rsid w:val="008835FF"/>
    <w:rsid w:val="00884414"/>
    <w:rsid w:val="008864D4"/>
    <w:rsid w:val="00886752"/>
    <w:rsid w:val="00886AB1"/>
    <w:rsid w:val="00890A6E"/>
    <w:rsid w:val="0089154B"/>
    <w:rsid w:val="00891AA2"/>
    <w:rsid w:val="00892809"/>
    <w:rsid w:val="00892ABC"/>
    <w:rsid w:val="008932DF"/>
    <w:rsid w:val="00894970"/>
    <w:rsid w:val="00894CE1"/>
    <w:rsid w:val="00896520"/>
    <w:rsid w:val="008A24B3"/>
    <w:rsid w:val="008A28BD"/>
    <w:rsid w:val="008A4616"/>
    <w:rsid w:val="008A7484"/>
    <w:rsid w:val="008B0E76"/>
    <w:rsid w:val="008B202D"/>
    <w:rsid w:val="008B26EE"/>
    <w:rsid w:val="008B2DB8"/>
    <w:rsid w:val="008B321D"/>
    <w:rsid w:val="008B3B46"/>
    <w:rsid w:val="008B3E32"/>
    <w:rsid w:val="008B4303"/>
    <w:rsid w:val="008B7348"/>
    <w:rsid w:val="008B79CB"/>
    <w:rsid w:val="008C14EC"/>
    <w:rsid w:val="008C16C2"/>
    <w:rsid w:val="008C18B3"/>
    <w:rsid w:val="008C1B9B"/>
    <w:rsid w:val="008C37AA"/>
    <w:rsid w:val="008C5BF2"/>
    <w:rsid w:val="008C5D9A"/>
    <w:rsid w:val="008C6AD5"/>
    <w:rsid w:val="008C6F44"/>
    <w:rsid w:val="008D0129"/>
    <w:rsid w:val="008D1185"/>
    <w:rsid w:val="008D1D55"/>
    <w:rsid w:val="008D525E"/>
    <w:rsid w:val="008D702C"/>
    <w:rsid w:val="008E03EC"/>
    <w:rsid w:val="008E2625"/>
    <w:rsid w:val="008E3BF5"/>
    <w:rsid w:val="008E3D23"/>
    <w:rsid w:val="008E3DB2"/>
    <w:rsid w:val="008E3DF6"/>
    <w:rsid w:val="008E49A4"/>
    <w:rsid w:val="008E5E3F"/>
    <w:rsid w:val="008E62E1"/>
    <w:rsid w:val="008F0E8A"/>
    <w:rsid w:val="008F256C"/>
    <w:rsid w:val="008F4598"/>
    <w:rsid w:val="008F6DF3"/>
    <w:rsid w:val="008F7898"/>
    <w:rsid w:val="009027AA"/>
    <w:rsid w:val="00902DE9"/>
    <w:rsid w:val="0090301C"/>
    <w:rsid w:val="0090364E"/>
    <w:rsid w:val="00903C18"/>
    <w:rsid w:val="00904468"/>
    <w:rsid w:val="009047CC"/>
    <w:rsid w:val="0090539E"/>
    <w:rsid w:val="00905623"/>
    <w:rsid w:val="00906196"/>
    <w:rsid w:val="0091237C"/>
    <w:rsid w:val="00913AEC"/>
    <w:rsid w:val="00914EB5"/>
    <w:rsid w:val="009157BB"/>
    <w:rsid w:val="0091607E"/>
    <w:rsid w:val="00916500"/>
    <w:rsid w:val="00916C9D"/>
    <w:rsid w:val="00921672"/>
    <w:rsid w:val="009216C9"/>
    <w:rsid w:val="00921A2D"/>
    <w:rsid w:val="00921A63"/>
    <w:rsid w:val="0092228F"/>
    <w:rsid w:val="00922924"/>
    <w:rsid w:val="00922B5E"/>
    <w:rsid w:val="00925F52"/>
    <w:rsid w:val="00926016"/>
    <w:rsid w:val="00926764"/>
    <w:rsid w:val="00926B9F"/>
    <w:rsid w:val="00926E47"/>
    <w:rsid w:val="009271E7"/>
    <w:rsid w:val="009279D8"/>
    <w:rsid w:val="00931F7D"/>
    <w:rsid w:val="009334AB"/>
    <w:rsid w:val="0093400C"/>
    <w:rsid w:val="00934D4C"/>
    <w:rsid w:val="00935E45"/>
    <w:rsid w:val="0093655F"/>
    <w:rsid w:val="00937485"/>
    <w:rsid w:val="00941A44"/>
    <w:rsid w:val="00942315"/>
    <w:rsid w:val="00942FEE"/>
    <w:rsid w:val="009439B7"/>
    <w:rsid w:val="009445D4"/>
    <w:rsid w:val="00944710"/>
    <w:rsid w:val="00945025"/>
    <w:rsid w:val="009452A8"/>
    <w:rsid w:val="00946DFF"/>
    <w:rsid w:val="00950AF0"/>
    <w:rsid w:val="00950B48"/>
    <w:rsid w:val="00953214"/>
    <w:rsid w:val="00953381"/>
    <w:rsid w:val="00953571"/>
    <w:rsid w:val="00953A48"/>
    <w:rsid w:val="00953D16"/>
    <w:rsid w:val="0095400C"/>
    <w:rsid w:val="0095434D"/>
    <w:rsid w:val="009553F7"/>
    <w:rsid w:val="00956637"/>
    <w:rsid w:val="0095682E"/>
    <w:rsid w:val="00956CCF"/>
    <w:rsid w:val="00956E16"/>
    <w:rsid w:val="00956E47"/>
    <w:rsid w:val="009577D8"/>
    <w:rsid w:val="00957D2B"/>
    <w:rsid w:val="00962260"/>
    <w:rsid w:val="00962409"/>
    <w:rsid w:val="009632A6"/>
    <w:rsid w:val="00965958"/>
    <w:rsid w:val="009678C4"/>
    <w:rsid w:val="0097027E"/>
    <w:rsid w:val="009710DA"/>
    <w:rsid w:val="00971877"/>
    <w:rsid w:val="00972EED"/>
    <w:rsid w:val="00973F8D"/>
    <w:rsid w:val="00980388"/>
    <w:rsid w:val="0098193B"/>
    <w:rsid w:val="009830BE"/>
    <w:rsid w:val="009837D6"/>
    <w:rsid w:val="009847DD"/>
    <w:rsid w:val="00984935"/>
    <w:rsid w:val="00985F5B"/>
    <w:rsid w:val="00990146"/>
    <w:rsid w:val="009907EF"/>
    <w:rsid w:val="00990AEE"/>
    <w:rsid w:val="00990CE8"/>
    <w:rsid w:val="00991B20"/>
    <w:rsid w:val="00991BA2"/>
    <w:rsid w:val="00992BF4"/>
    <w:rsid w:val="00994F2A"/>
    <w:rsid w:val="00995CC9"/>
    <w:rsid w:val="00997C88"/>
    <w:rsid w:val="009A0EF7"/>
    <w:rsid w:val="009A19F9"/>
    <w:rsid w:val="009A5F6A"/>
    <w:rsid w:val="009A5FB3"/>
    <w:rsid w:val="009A793C"/>
    <w:rsid w:val="009B0FE9"/>
    <w:rsid w:val="009B181B"/>
    <w:rsid w:val="009B3EDF"/>
    <w:rsid w:val="009B4046"/>
    <w:rsid w:val="009B4405"/>
    <w:rsid w:val="009B4B8C"/>
    <w:rsid w:val="009B6830"/>
    <w:rsid w:val="009B6C53"/>
    <w:rsid w:val="009C207B"/>
    <w:rsid w:val="009C2477"/>
    <w:rsid w:val="009C36C1"/>
    <w:rsid w:val="009C378E"/>
    <w:rsid w:val="009C5713"/>
    <w:rsid w:val="009C6E83"/>
    <w:rsid w:val="009C7CD5"/>
    <w:rsid w:val="009D1833"/>
    <w:rsid w:val="009D2065"/>
    <w:rsid w:val="009D38CA"/>
    <w:rsid w:val="009D39B4"/>
    <w:rsid w:val="009D4E2B"/>
    <w:rsid w:val="009D6D68"/>
    <w:rsid w:val="009D7E2B"/>
    <w:rsid w:val="009E3673"/>
    <w:rsid w:val="009E3D03"/>
    <w:rsid w:val="009E4834"/>
    <w:rsid w:val="009E6BBA"/>
    <w:rsid w:val="009F1CC5"/>
    <w:rsid w:val="009F2ABA"/>
    <w:rsid w:val="009F372F"/>
    <w:rsid w:val="009F3E29"/>
    <w:rsid w:val="009F5B52"/>
    <w:rsid w:val="009F6E15"/>
    <w:rsid w:val="00A01764"/>
    <w:rsid w:val="00A01FEB"/>
    <w:rsid w:val="00A0236E"/>
    <w:rsid w:val="00A02C9A"/>
    <w:rsid w:val="00A03F99"/>
    <w:rsid w:val="00A05CC1"/>
    <w:rsid w:val="00A06956"/>
    <w:rsid w:val="00A07118"/>
    <w:rsid w:val="00A071D9"/>
    <w:rsid w:val="00A10982"/>
    <w:rsid w:val="00A1191E"/>
    <w:rsid w:val="00A13663"/>
    <w:rsid w:val="00A13BBE"/>
    <w:rsid w:val="00A2060D"/>
    <w:rsid w:val="00A22428"/>
    <w:rsid w:val="00A22A01"/>
    <w:rsid w:val="00A23A85"/>
    <w:rsid w:val="00A26913"/>
    <w:rsid w:val="00A26C4D"/>
    <w:rsid w:val="00A27C80"/>
    <w:rsid w:val="00A31663"/>
    <w:rsid w:val="00A31A46"/>
    <w:rsid w:val="00A3254D"/>
    <w:rsid w:val="00A3306E"/>
    <w:rsid w:val="00A3420E"/>
    <w:rsid w:val="00A34E35"/>
    <w:rsid w:val="00A36357"/>
    <w:rsid w:val="00A37748"/>
    <w:rsid w:val="00A37B87"/>
    <w:rsid w:val="00A405BD"/>
    <w:rsid w:val="00A4097A"/>
    <w:rsid w:val="00A41B62"/>
    <w:rsid w:val="00A41CBC"/>
    <w:rsid w:val="00A42864"/>
    <w:rsid w:val="00A43C0B"/>
    <w:rsid w:val="00A43EB2"/>
    <w:rsid w:val="00A46081"/>
    <w:rsid w:val="00A50445"/>
    <w:rsid w:val="00A50A0D"/>
    <w:rsid w:val="00A5174D"/>
    <w:rsid w:val="00A525B2"/>
    <w:rsid w:val="00A52AE7"/>
    <w:rsid w:val="00A5385D"/>
    <w:rsid w:val="00A547C7"/>
    <w:rsid w:val="00A54AEB"/>
    <w:rsid w:val="00A56950"/>
    <w:rsid w:val="00A56DDE"/>
    <w:rsid w:val="00A574E5"/>
    <w:rsid w:val="00A62A7B"/>
    <w:rsid w:val="00A63CAE"/>
    <w:rsid w:val="00A648CA"/>
    <w:rsid w:val="00A668A8"/>
    <w:rsid w:val="00A67204"/>
    <w:rsid w:val="00A70692"/>
    <w:rsid w:val="00A71F74"/>
    <w:rsid w:val="00A738E6"/>
    <w:rsid w:val="00A73D7B"/>
    <w:rsid w:val="00A74EAF"/>
    <w:rsid w:val="00A75047"/>
    <w:rsid w:val="00A7630D"/>
    <w:rsid w:val="00A7794A"/>
    <w:rsid w:val="00A801B4"/>
    <w:rsid w:val="00A80944"/>
    <w:rsid w:val="00A80EA2"/>
    <w:rsid w:val="00A81FE9"/>
    <w:rsid w:val="00A8204A"/>
    <w:rsid w:val="00A83DE5"/>
    <w:rsid w:val="00A83FC9"/>
    <w:rsid w:val="00A84AD3"/>
    <w:rsid w:val="00A8556F"/>
    <w:rsid w:val="00A8635D"/>
    <w:rsid w:val="00A8661A"/>
    <w:rsid w:val="00A90E1A"/>
    <w:rsid w:val="00A9132C"/>
    <w:rsid w:val="00A914F5"/>
    <w:rsid w:val="00A924BF"/>
    <w:rsid w:val="00A92C54"/>
    <w:rsid w:val="00A94792"/>
    <w:rsid w:val="00A96508"/>
    <w:rsid w:val="00A97471"/>
    <w:rsid w:val="00A978BA"/>
    <w:rsid w:val="00A97F49"/>
    <w:rsid w:val="00AA06F4"/>
    <w:rsid w:val="00AA3591"/>
    <w:rsid w:val="00AA3B74"/>
    <w:rsid w:val="00AA4BEC"/>
    <w:rsid w:val="00AA4C53"/>
    <w:rsid w:val="00AA4F78"/>
    <w:rsid w:val="00AA623F"/>
    <w:rsid w:val="00AA6669"/>
    <w:rsid w:val="00AA7C3F"/>
    <w:rsid w:val="00AB02F6"/>
    <w:rsid w:val="00AB1B15"/>
    <w:rsid w:val="00AB1F70"/>
    <w:rsid w:val="00AB240B"/>
    <w:rsid w:val="00AB50F6"/>
    <w:rsid w:val="00AB52C4"/>
    <w:rsid w:val="00AB7E8C"/>
    <w:rsid w:val="00AB7FDC"/>
    <w:rsid w:val="00AC25AB"/>
    <w:rsid w:val="00AC2E15"/>
    <w:rsid w:val="00AC3772"/>
    <w:rsid w:val="00AC4C20"/>
    <w:rsid w:val="00AC4D68"/>
    <w:rsid w:val="00AC5740"/>
    <w:rsid w:val="00AC63D8"/>
    <w:rsid w:val="00AC716E"/>
    <w:rsid w:val="00AC787B"/>
    <w:rsid w:val="00AC7EEF"/>
    <w:rsid w:val="00AD1016"/>
    <w:rsid w:val="00AD1708"/>
    <w:rsid w:val="00AD1917"/>
    <w:rsid w:val="00AD3B12"/>
    <w:rsid w:val="00AD6118"/>
    <w:rsid w:val="00AD7444"/>
    <w:rsid w:val="00AD7FDF"/>
    <w:rsid w:val="00AE1DD5"/>
    <w:rsid w:val="00AE2612"/>
    <w:rsid w:val="00AE445E"/>
    <w:rsid w:val="00AE4D29"/>
    <w:rsid w:val="00AE5AF5"/>
    <w:rsid w:val="00AE7E6D"/>
    <w:rsid w:val="00AF04EE"/>
    <w:rsid w:val="00AF0FEB"/>
    <w:rsid w:val="00AF129F"/>
    <w:rsid w:val="00AF50D6"/>
    <w:rsid w:val="00AF53A4"/>
    <w:rsid w:val="00AF55F0"/>
    <w:rsid w:val="00AF658B"/>
    <w:rsid w:val="00AF7560"/>
    <w:rsid w:val="00B003EB"/>
    <w:rsid w:val="00B01213"/>
    <w:rsid w:val="00B01BF4"/>
    <w:rsid w:val="00B02B9A"/>
    <w:rsid w:val="00B039D8"/>
    <w:rsid w:val="00B04984"/>
    <w:rsid w:val="00B049D8"/>
    <w:rsid w:val="00B071B4"/>
    <w:rsid w:val="00B1042B"/>
    <w:rsid w:val="00B11FA4"/>
    <w:rsid w:val="00B1391A"/>
    <w:rsid w:val="00B14F1D"/>
    <w:rsid w:val="00B16A71"/>
    <w:rsid w:val="00B20477"/>
    <w:rsid w:val="00B2257C"/>
    <w:rsid w:val="00B226F7"/>
    <w:rsid w:val="00B228F6"/>
    <w:rsid w:val="00B2582C"/>
    <w:rsid w:val="00B26598"/>
    <w:rsid w:val="00B269ED"/>
    <w:rsid w:val="00B272BF"/>
    <w:rsid w:val="00B3095E"/>
    <w:rsid w:val="00B3165D"/>
    <w:rsid w:val="00B31837"/>
    <w:rsid w:val="00B32920"/>
    <w:rsid w:val="00B33348"/>
    <w:rsid w:val="00B33DA2"/>
    <w:rsid w:val="00B342C0"/>
    <w:rsid w:val="00B35F75"/>
    <w:rsid w:val="00B360D9"/>
    <w:rsid w:val="00B36783"/>
    <w:rsid w:val="00B37895"/>
    <w:rsid w:val="00B37E1B"/>
    <w:rsid w:val="00B40D8B"/>
    <w:rsid w:val="00B4125E"/>
    <w:rsid w:val="00B41D49"/>
    <w:rsid w:val="00B423C2"/>
    <w:rsid w:val="00B43832"/>
    <w:rsid w:val="00B43856"/>
    <w:rsid w:val="00B44EA8"/>
    <w:rsid w:val="00B44F3D"/>
    <w:rsid w:val="00B45161"/>
    <w:rsid w:val="00B46EB4"/>
    <w:rsid w:val="00B47233"/>
    <w:rsid w:val="00B473D7"/>
    <w:rsid w:val="00B47B69"/>
    <w:rsid w:val="00B50272"/>
    <w:rsid w:val="00B50EAB"/>
    <w:rsid w:val="00B52397"/>
    <w:rsid w:val="00B52A90"/>
    <w:rsid w:val="00B52CB2"/>
    <w:rsid w:val="00B52EC2"/>
    <w:rsid w:val="00B531E4"/>
    <w:rsid w:val="00B536AA"/>
    <w:rsid w:val="00B53A25"/>
    <w:rsid w:val="00B53DB5"/>
    <w:rsid w:val="00B55C88"/>
    <w:rsid w:val="00B57C1B"/>
    <w:rsid w:val="00B62EB5"/>
    <w:rsid w:val="00B65EC4"/>
    <w:rsid w:val="00B664B2"/>
    <w:rsid w:val="00B7211C"/>
    <w:rsid w:val="00B72245"/>
    <w:rsid w:val="00B757DD"/>
    <w:rsid w:val="00B75ECB"/>
    <w:rsid w:val="00B80453"/>
    <w:rsid w:val="00B8229B"/>
    <w:rsid w:val="00B8281C"/>
    <w:rsid w:val="00B83032"/>
    <w:rsid w:val="00B83A54"/>
    <w:rsid w:val="00B83B5C"/>
    <w:rsid w:val="00B84078"/>
    <w:rsid w:val="00B84BA4"/>
    <w:rsid w:val="00B876C7"/>
    <w:rsid w:val="00B87C29"/>
    <w:rsid w:val="00B92046"/>
    <w:rsid w:val="00B92F49"/>
    <w:rsid w:val="00B93072"/>
    <w:rsid w:val="00B94F17"/>
    <w:rsid w:val="00B95849"/>
    <w:rsid w:val="00BA2A36"/>
    <w:rsid w:val="00BA62F0"/>
    <w:rsid w:val="00BA7910"/>
    <w:rsid w:val="00BB11F8"/>
    <w:rsid w:val="00BB260F"/>
    <w:rsid w:val="00BB3429"/>
    <w:rsid w:val="00BB5F1D"/>
    <w:rsid w:val="00BB7B60"/>
    <w:rsid w:val="00BC21FD"/>
    <w:rsid w:val="00BC286A"/>
    <w:rsid w:val="00BC7300"/>
    <w:rsid w:val="00BC7A4C"/>
    <w:rsid w:val="00BD129E"/>
    <w:rsid w:val="00BD6F0E"/>
    <w:rsid w:val="00BD7836"/>
    <w:rsid w:val="00BE0D86"/>
    <w:rsid w:val="00BE1149"/>
    <w:rsid w:val="00BE19C3"/>
    <w:rsid w:val="00BE1B1D"/>
    <w:rsid w:val="00BE22C0"/>
    <w:rsid w:val="00BE2B8F"/>
    <w:rsid w:val="00BE3060"/>
    <w:rsid w:val="00BE376A"/>
    <w:rsid w:val="00BE44FF"/>
    <w:rsid w:val="00BE5B17"/>
    <w:rsid w:val="00BE5FF6"/>
    <w:rsid w:val="00BE738B"/>
    <w:rsid w:val="00BE75FE"/>
    <w:rsid w:val="00BF09B0"/>
    <w:rsid w:val="00BF1C69"/>
    <w:rsid w:val="00BF292B"/>
    <w:rsid w:val="00BF34EB"/>
    <w:rsid w:val="00BF4561"/>
    <w:rsid w:val="00BF5B29"/>
    <w:rsid w:val="00BF647F"/>
    <w:rsid w:val="00BF6CDE"/>
    <w:rsid w:val="00BF7E14"/>
    <w:rsid w:val="00C00687"/>
    <w:rsid w:val="00C02697"/>
    <w:rsid w:val="00C02AEF"/>
    <w:rsid w:val="00C04192"/>
    <w:rsid w:val="00C07F84"/>
    <w:rsid w:val="00C07FD6"/>
    <w:rsid w:val="00C10704"/>
    <w:rsid w:val="00C125F3"/>
    <w:rsid w:val="00C13E22"/>
    <w:rsid w:val="00C16908"/>
    <w:rsid w:val="00C17348"/>
    <w:rsid w:val="00C2180D"/>
    <w:rsid w:val="00C22EC1"/>
    <w:rsid w:val="00C232DC"/>
    <w:rsid w:val="00C245A4"/>
    <w:rsid w:val="00C25855"/>
    <w:rsid w:val="00C26900"/>
    <w:rsid w:val="00C3135E"/>
    <w:rsid w:val="00C332A8"/>
    <w:rsid w:val="00C33506"/>
    <w:rsid w:val="00C340A7"/>
    <w:rsid w:val="00C349A6"/>
    <w:rsid w:val="00C36B63"/>
    <w:rsid w:val="00C37020"/>
    <w:rsid w:val="00C37471"/>
    <w:rsid w:val="00C37847"/>
    <w:rsid w:val="00C37B23"/>
    <w:rsid w:val="00C414FB"/>
    <w:rsid w:val="00C4295A"/>
    <w:rsid w:val="00C42967"/>
    <w:rsid w:val="00C43132"/>
    <w:rsid w:val="00C468AF"/>
    <w:rsid w:val="00C47850"/>
    <w:rsid w:val="00C50151"/>
    <w:rsid w:val="00C5427C"/>
    <w:rsid w:val="00C6089C"/>
    <w:rsid w:val="00C60A03"/>
    <w:rsid w:val="00C62ABD"/>
    <w:rsid w:val="00C65C53"/>
    <w:rsid w:val="00C66F3E"/>
    <w:rsid w:val="00C67028"/>
    <w:rsid w:val="00C67AE8"/>
    <w:rsid w:val="00C67E74"/>
    <w:rsid w:val="00C70539"/>
    <w:rsid w:val="00C705C8"/>
    <w:rsid w:val="00C733B5"/>
    <w:rsid w:val="00C7457B"/>
    <w:rsid w:val="00C7665D"/>
    <w:rsid w:val="00C768FD"/>
    <w:rsid w:val="00C81AC2"/>
    <w:rsid w:val="00C84547"/>
    <w:rsid w:val="00C86085"/>
    <w:rsid w:val="00C8630E"/>
    <w:rsid w:val="00C8747D"/>
    <w:rsid w:val="00C87BF8"/>
    <w:rsid w:val="00C926AE"/>
    <w:rsid w:val="00C932C3"/>
    <w:rsid w:val="00C94890"/>
    <w:rsid w:val="00C96EA7"/>
    <w:rsid w:val="00C9780E"/>
    <w:rsid w:val="00CA0714"/>
    <w:rsid w:val="00CA1717"/>
    <w:rsid w:val="00CA1E54"/>
    <w:rsid w:val="00CA2E11"/>
    <w:rsid w:val="00CA37C3"/>
    <w:rsid w:val="00CA39E5"/>
    <w:rsid w:val="00CA3F20"/>
    <w:rsid w:val="00CA6DCD"/>
    <w:rsid w:val="00CA7534"/>
    <w:rsid w:val="00CB3D53"/>
    <w:rsid w:val="00CB3E84"/>
    <w:rsid w:val="00CB437F"/>
    <w:rsid w:val="00CB4DD9"/>
    <w:rsid w:val="00CB7A06"/>
    <w:rsid w:val="00CB7C24"/>
    <w:rsid w:val="00CB7F5E"/>
    <w:rsid w:val="00CB7FFC"/>
    <w:rsid w:val="00CC0A2A"/>
    <w:rsid w:val="00CC2E27"/>
    <w:rsid w:val="00CC367F"/>
    <w:rsid w:val="00CC57A9"/>
    <w:rsid w:val="00CC6209"/>
    <w:rsid w:val="00CD1AEA"/>
    <w:rsid w:val="00CD27DF"/>
    <w:rsid w:val="00CD2915"/>
    <w:rsid w:val="00CD624D"/>
    <w:rsid w:val="00CD6A66"/>
    <w:rsid w:val="00CE0163"/>
    <w:rsid w:val="00CE02F5"/>
    <w:rsid w:val="00CE16E3"/>
    <w:rsid w:val="00CE222A"/>
    <w:rsid w:val="00CE3BF8"/>
    <w:rsid w:val="00CE48F9"/>
    <w:rsid w:val="00CE4FBE"/>
    <w:rsid w:val="00CE5CF6"/>
    <w:rsid w:val="00CE5D94"/>
    <w:rsid w:val="00CF0566"/>
    <w:rsid w:val="00CF0CFA"/>
    <w:rsid w:val="00CF118E"/>
    <w:rsid w:val="00CF225C"/>
    <w:rsid w:val="00CF29E4"/>
    <w:rsid w:val="00CF2F1B"/>
    <w:rsid w:val="00CF4041"/>
    <w:rsid w:val="00CF6DB8"/>
    <w:rsid w:val="00D01F45"/>
    <w:rsid w:val="00D033E0"/>
    <w:rsid w:val="00D035A5"/>
    <w:rsid w:val="00D0369E"/>
    <w:rsid w:val="00D03726"/>
    <w:rsid w:val="00D04343"/>
    <w:rsid w:val="00D051C8"/>
    <w:rsid w:val="00D079D5"/>
    <w:rsid w:val="00D109B8"/>
    <w:rsid w:val="00D10AE6"/>
    <w:rsid w:val="00D136DB"/>
    <w:rsid w:val="00D17709"/>
    <w:rsid w:val="00D2029C"/>
    <w:rsid w:val="00D2073F"/>
    <w:rsid w:val="00D209A1"/>
    <w:rsid w:val="00D21726"/>
    <w:rsid w:val="00D21894"/>
    <w:rsid w:val="00D21B1B"/>
    <w:rsid w:val="00D22BC2"/>
    <w:rsid w:val="00D23487"/>
    <w:rsid w:val="00D24D49"/>
    <w:rsid w:val="00D27283"/>
    <w:rsid w:val="00D31C45"/>
    <w:rsid w:val="00D32EE9"/>
    <w:rsid w:val="00D330B7"/>
    <w:rsid w:val="00D33454"/>
    <w:rsid w:val="00D33CE9"/>
    <w:rsid w:val="00D3566E"/>
    <w:rsid w:val="00D37947"/>
    <w:rsid w:val="00D404F6"/>
    <w:rsid w:val="00D41935"/>
    <w:rsid w:val="00D41ACE"/>
    <w:rsid w:val="00D43052"/>
    <w:rsid w:val="00D4614E"/>
    <w:rsid w:val="00D4709E"/>
    <w:rsid w:val="00D51C24"/>
    <w:rsid w:val="00D52687"/>
    <w:rsid w:val="00D529CB"/>
    <w:rsid w:val="00D52CE2"/>
    <w:rsid w:val="00D560ED"/>
    <w:rsid w:val="00D56AFE"/>
    <w:rsid w:val="00D56B3A"/>
    <w:rsid w:val="00D57532"/>
    <w:rsid w:val="00D6069E"/>
    <w:rsid w:val="00D608F2"/>
    <w:rsid w:val="00D60A14"/>
    <w:rsid w:val="00D62F5F"/>
    <w:rsid w:val="00D636EE"/>
    <w:rsid w:val="00D653E9"/>
    <w:rsid w:val="00D67330"/>
    <w:rsid w:val="00D704E2"/>
    <w:rsid w:val="00D71EAC"/>
    <w:rsid w:val="00D72568"/>
    <w:rsid w:val="00D75420"/>
    <w:rsid w:val="00D767F4"/>
    <w:rsid w:val="00D77E07"/>
    <w:rsid w:val="00D80EC9"/>
    <w:rsid w:val="00D8141C"/>
    <w:rsid w:val="00D816B3"/>
    <w:rsid w:val="00D81F5E"/>
    <w:rsid w:val="00D83CED"/>
    <w:rsid w:val="00D8474E"/>
    <w:rsid w:val="00D851CF"/>
    <w:rsid w:val="00D86528"/>
    <w:rsid w:val="00D86B6E"/>
    <w:rsid w:val="00D874CA"/>
    <w:rsid w:val="00D87A12"/>
    <w:rsid w:val="00D87AA1"/>
    <w:rsid w:val="00D90A56"/>
    <w:rsid w:val="00D91197"/>
    <w:rsid w:val="00D91330"/>
    <w:rsid w:val="00D91461"/>
    <w:rsid w:val="00D944F5"/>
    <w:rsid w:val="00D960E4"/>
    <w:rsid w:val="00D96787"/>
    <w:rsid w:val="00D969B7"/>
    <w:rsid w:val="00D96C62"/>
    <w:rsid w:val="00D971DB"/>
    <w:rsid w:val="00DA0D14"/>
    <w:rsid w:val="00DA120A"/>
    <w:rsid w:val="00DA318B"/>
    <w:rsid w:val="00DA59AE"/>
    <w:rsid w:val="00DA5FE6"/>
    <w:rsid w:val="00DA61A5"/>
    <w:rsid w:val="00DA7050"/>
    <w:rsid w:val="00DA7C26"/>
    <w:rsid w:val="00DB1059"/>
    <w:rsid w:val="00DB37FF"/>
    <w:rsid w:val="00DB4021"/>
    <w:rsid w:val="00DB414D"/>
    <w:rsid w:val="00DB510E"/>
    <w:rsid w:val="00DB5B1C"/>
    <w:rsid w:val="00DB5C70"/>
    <w:rsid w:val="00DC00C4"/>
    <w:rsid w:val="00DC09B0"/>
    <w:rsid w:val="00DC284B"/>
    <w:rsid w:val="00DC5396"/>
    <w:rsid w:val="00DC673F"/>
    <w:rsid w:val="00DC6D24"/>
    <w:rsid w:val="00DC73B0"/>
    <w:rsid w:val="00DC78F8"/>
    <w:rsid w:val="00DD0529"/>
    <w:rsid w:val="00DD1F80"/>
    <w:rsid w:val="00DD2D99"/>
    <w:rsid w:val="00DD30DF"/>
    <w:rsid w:val="00DD491D"/>
    <w:rsid w:val="00DD5B20"/>
    <w:rsid w:val="00DD6D78"/>
    <w:rsid w:val="00DE0918"/>
    <w:rsid w:val="00DE0D92"/>
    <w:rsid w:val="00DE0E30"/>
    <w:rsid w:val="00DE1BB7"/>
    <w:rsid w:val="00DE257C"/>
    <w:rsid w:val="00DE529D"/>
    <w:rsid w:val="00DE6846"/>
    <w:rsid w:val="00DF2D43"/>
    <w:rsid w:val="00DF4001"/>
    <w:rsid w:val="00DF4166"/>
    <w:rsid w:val="00DF42A1"/>
    <w:rsid w:val="00DF4F7B"/>
    <w:rsid w:val="00DF5A25"/>
    <w:rsid w:val="00DF5E3F"/>
    <w:rsid w:val="00DF602E"/>
    <w:rsid w:val="00DF7F10"/>
    <w:rsid w:val="00E00149"/>
    <w:rsid w:val="00E0248B"/>
    <w:rsid w:val="00E02AA1"/>
    <w:rsid w:val="00E02C4A"/>
    <w:rsid w:val="00E0448A"/>
    <w:rsid w:val="00E05FE1"/>
    <w:rsid w:val="00E071C6"/>
    <w:rsid w:val="00E10B8E"/>
    <w:rsid w:val="00E12102"/>
    <w:rsid w:val="00E133C8"/>
    <w:rsid w:val="00E134AA"/>
    <w:rsid w:val="00E13B26"/>
    <w:rsid w:val="00E15561"/>
    <w:rsid w:val="00E171B8"/>
    <w:rsid w:val="00E174CA"/>
    <w:rsid w:val="00E17AD1"/>
    <w:rsid w:val="00E17D33"/>
    <w:rsid w:val="00E17E8B"/>
    <w:rsid w:val="00E20B92"/>
    <w:rsid w:val="00E20F62"/>
    <w:rsid w:val="00E21953"/>
    <w:rsid w:val="00E23374"/>
    <w:rsid w:val="00E24114"/>
    <w:rsid w:val="00E301C3"/>
    <w:rsid w:val="00E30E63"/>
    <w:rsid w:val="00E31073"/>
    <w:rsid w:val="00E40AA1"/>
    <w:rsid w:val="00E40EA0"/>
    <w:rsid w:val="00E40F72"/>
    <w:rsid w:val="00E41302"/>
    <w:rsid w:val="00E41FF8"/>
    <w:rsid w:val="00E42F23"/>
    <w:rsid w:val="00E44382"/>
    <w:rsid w:val="00E453D2"/>
    <w:rsid w:val="00E45654"/>
    <w:rsid w:val="00E50926"/>
    <w:rsid w:val="00E5151C"/>
    <w:rsid w:val="00E53843"/>
    <w:rsid w:val="00E54186"/>
    <w:rsid w:val="00E548CE"/>
    <w:rsid w:val="00E55F17"/>
    <w:rsid w:val="00E56430"/>
    <w:rsid w:val="00E60F7A"/>
    <w:rsid w:val="00E6218E"/>
    <w:rsid w:val="00E62F2C"/>
    <w:rsid w:val="00E64D51"/>
    <w:rsid w:val="00E65AB9"/>
    <w:rsid w:val="00E65E15"/>
    <w:rsid w:val="00E65F98"/>
    <w:rsid w:val="00E668C0"/>
    <w:rsid w:val="00E66FB6"/>
    <w:rsid w:val="00E706C9"/>
    <w:rsid w:val="00E74283"/>
    <w:rsid w:val="00E77C05"/>
    <w:rsid w:val="00E8026E"/>
    <w:rsid w:val="00E80CDD"/>
    <w:rsid w:val="00E8209D"/>
    <w:rsid w:val="00E82836"/>
    <w:rsid w:val="00E83492"/>
    <w:rsid w:val="00E83697"/>
    <w:rsid w:val="00E851BE"/>
    <w:rsid w:val="00E864D3"/>
    <w:rsid w:val="00E86D9F"/>
    <w:rsid w:val="00E9071F"/>
    <w:rsid w:val="00E90C64"/>
    <w:rsid w:val="00E90D45"/>
    <w:rsid w:val="00E913F4"/>
    <w:rsid w:val="00E91C46"/>
    <w:rsid w:val="00E92B5A"/>
    <w:rsid w:val="00E93D15"/>
    <w:rsid w:val="00E9432B"/>
    <w:rsid w:val="00E94F29"/>
    <w:rsid w:val="00E9540C"/>
    <w:rsid w:val="00E95C80"/>
    <w:rsid w:val="00E95EE8"/>
    <w:rsid w:val="00E968AF"/>
    <w:rsid w:val="00E969CC"/>
    <w:rsid w:val="00E978A7"/>
    <w:rsid w:val="00EA0247"/>
    <w:rsid w:val="00EA0B94"/>
    <w:rsid w:val="00EA1ADE"/>
    <w:rsid w:val="00EA1F2C"/>
    <w:rsid w:val="00EA1FAE"/>
    <w:rsid w:val="00EA2C12"/>
    <w:rsid w:val="00EA50AF"/>
    <w:rsid w:val="00EA5202"/>
    <w:rsid w:val="00EA529A"/>
    <w:rsid w:val="00EB05BE"/>
    <w:rsid w:val="00EB110F"/>
    <w:rsid w:val="00EB181B"/>
    <w:rsid w:val="00EB3A21"/>
    <w:rsid w:val="00EB4BC2"/>
    <w:rsid w:val="00EB4BD7"/>
    <w:rsid w:val="00EB5CD3"/>
    <w:rsid w:val="00EB6AD2"/>
    <w:rsid w:val="00EC0BE7"/>
    <w:rsid w:val="00EC2411"/>
    <w:rsid w:val="00EC2ED3"/>
    <w:rsid w:val="00EC4C63"/>
    <w:rsid w:val="00EC73EF"/>
    <w:rsid w:val="00ED049F"/>
    <w:rsid w:val="00ED09BA"/>
    <w:rsid w:val="00ED21D1"/>
    <w:rsid w:val="00ED25DB"/>
    <w:rsid w:val="00ED3984"/>
    <w:rsid w:val="00EE0194"/>
    <w:rsid w:val="00EE0696"/>
    <w:rsid w:val="00EE094E"/>
    <w:rsid w:val="00EE136B"/>
    <w:rsid w:val="00EE3705"/>
    <w:rsid w:val="00EE49E3"/>
    <w:rsid w:val="00EE54F9"/>
    <w:rsid w:val="00EE5F8C"/>
    <w:rsid w:val="00EE74F1"/>
    <w:rsid w:val="00EE78B2"/>
    <w:rsid w:val="00EF2666"/>
    <w:rsid w:val="00EF3946"/>
    <w:rsid w:val="00EF3A0B"/>
    <w:rsid w:val="00EF3D5F"/>
    <w:rsid w:val="00EF43B4"/>
    <w:rsid w:val="00EF7FD2"/>
    <w:rsid w:val="00EF7FDA"/>
    <w:rsid w:val="00F03752"/>
    <w:rsid w:val="00F04179"/>
    <w:rsid w:val="00F04DA4"/>
    <w:rsid w:val="00F0665D"/>
    <w:rsid w:val="00F113E8"/>
    <w:rsid w:val="00F119E9"/>
    <w:rsid w:val="00F1247A"/>
    <w:rsid w:val="00F161CC"/>
    <w:rsid w:val="00F1763C"/>
    <w:rsid w:val="00F176BB"/>
    <w:rsid w:val="00F2066E"/>
    <w:rsid w:val="00F21577"/>
    <w:rsid w:val="00F23259"/>
    <w:rsid w:val="00F23390"/>
    <w:rsid w:val="00F24D54"/>
    <w:rsid w:val="00F25293"/>
    <w:rsid w:val="00F26100"/>
    <w:rsid w:val="00F30429"/>
    <w:rsid w:val="00F3052A"/>
    <w:rsid w:val="00F30A10"/>
    <w:rsid w:val="00F30A7F"/>
    <w:rsid w:val="00F31143"/>
    <w:rsid w:val="00F34B94"/>
    <w:rsid w:val="00F37AE1"/>
    <w:rsid w:val="00F37FDE"/>
    <w:rsid w:val="00F40C2F"/>
    <w:rsid w:val="00F430F3"/>
    <w:rsid w:val="00F4362A"/>
    <w:rsid w:val="00F46FEE"/>
    <w:rsid w:val="00F47B00"/>
    <w:rsid w:val="00F5216E"/>
    <w:rsid w:val="00F522E0"/>
    <w:rsid w:val="00F52401"/>
    <w:rsid w:val="00F54AE4"/>
    <w:rsid w:val="00F56437"/>
    <w:rsid w:val="00F616BE"/>
    <w:rsid w:val="00F618CD"/>
    <w:rsid w:val="00F62559"/>
    <w:rsid w:val="00F634EE"/>
    <w:rsid w:val="00F644A3"/>
    <w:rsid w:val="00F656F2"/>
    <w:rsid w:val="00F66D9F"/>
    <w:rsid w:val="00F702DE"/>
    <w:rsid w:val="00F71D73"/>
    <w:rsid w:val="00F721A7"/>
    <w:rsid w:val="00F72ECC"/>
    <w:rsid w:val="00F7393A"/>
    <w:rsid w:val="00F75722"/>
    <w:rsid w:val="00F75858"/>
    <w:rsid w:val="00F763C8"/>
    <w:rsid w:val="00F76997"/>
    <w:rsid w:val="00F769D0"/>
    <w:rsid w:val="00F76C76"/>
    <w:rsid w:val="00F807CF"/>
    <w:rsid w:val="00F81396"/>
    <w:rsid w:val="00F81DEF"/>
    <w:rsid w:val="00F83C2D"/>
    <w:rsid w:val="00F84A28"/>
    <w:rsid w:val="00F8685D"/>
    <w:rsid w:val="00F86944"/>
    <w:rsid w:val="00F91197"/>
    <w:rsid w:val="00F92B48"/>
    <w:rsid w:val="00F93571"/>
    <w:rsid w:val="00F941F7"/>
    <w:rsid w:val="00F95F4E"/>
    <w:rsid w:val="00F97833"/>
    <w:rsid w:val="00FA0CBD"/>
    <w:rsid w:val="00FA1A83"/>
    <w:rsid w:val="00FA253C"/>
    <w:rsid w:val="00FA5043"/>
    <w:rsid w:val="00FA5FF6"/>
    <w:rsid w:val="00FB04CC"/>
    <w:rsid w:val="00FB2C20"/>
    <w:rsid w:val="00FB2CA4"/>
    <w:rsid w:val="00FB5E9E"/>
    <w:rsid w:val="00FB7D30"/>
    <w:rsid w:val="00FC189D"/>
    <w:rsid w:val="00FC25DB"/>
    <w:rsid w:val="00FC2AC1"/>
    <w:rsid w:val="00FC2E04"/>
    <w:rsid w:val="00FC2E4E"/>
    <w:rsid w:val="00FC2EFF"/>
    <w:rsid w:val="00FC3D2F"/>
    <w:rsid w:val="00FC4818"/>
    <w:rsid w:val="00FC639C"/>
    <w:rsid w:val="00FC78DD"/>
    <w:rsid w:val="00FC7AC4"/>
    <w:rsid w:val="00FD0F43"/>
    <w:rsid w:val="00FD3283"/>
    <w:rsid w:val="00FD4061"/>
    <w:rsid w:val="00FD52DA"/>
    <w:rsid w:val="00FD6535"/>
    <w:rsid w:val="00FD7468"/>
    <w:rsid w:val="00FE05D8"/>
    <w:rsid w:val="00FE24C3"/>
    <w:rsid w:val="00FE3BFC"/>
    <w:rsid w:val="00FE47A2"/>
    <w:rsid w:val="00FE7773"/>
    <w:rsid w:val="00FF0A44"/>
    <w:rsid w:val="00FF13B8"/>
    <w:rsid w:val="00FF1F98"/>
    <w:rsid w:val="00FF2134"/>
    <w:rsid w:val="00FF2D02"/>
    <w:rsid w:val="00FF36E7"/>
    <w:rsid w:val="00FF4172"/>
    <w:rsid w:val="00FF4226"/>
    <w:rsid w:val="00FF4F31"/>
    <w:rsid w:val="00FF5881"/>
    <w:rsid w:val="00FF60F4"/>
    <w:rsid w:val="00FF706C"/>
    <w:rsid w:val="00FF7B2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550218"/>
  <w15:docId w15:val="{57C1E471-511F-4ABF-BE72-BAED9F7B4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50E07"/>
    <w:rPr>
      <w:lang w:val="en-GB" w:eastAsia="it-IT"/>
    </w:rPr>
  </w:style>
  <w:style w:type="paragraph" w:styleId="Heading1">
    <w:name w:val="heading 1"/>
    <w:basedOn w:val="icsmheading1"/>
    <w:next w:val="BodyStyle"/>
    <w:link w:val="Heading1Char"/>
    <w:uiPriority w:val="9"/>
    <w:qFormat/>
    <w:rsid w:val="004D0F71"/>
    <w:pPr>
      <w:numPr>
        <w:numId w:val="2"/>
      </w:numPr>
      <w:spacing w:before="240"/>
      <w:outlineLvl w:val="0"/>
    </w:pPr>
    <w:rPr>
      <w:rFonts w:ascii="Palatino Linotype" w:hAnsi="Palatino Linotype"/>
    </w:rPr>
  </w:style>
  <w:style w:type="paragraph" w:styleId="Heading2">
    <w:name w:val="heading 2"/>
    <w:basedOn w:val="Heading3"/>
    <w:next w:val="Normal"/>
    <w:link w:val="Heading2Char"/>
    <w:qFormat/>
    <w:rsid w:val="004D0F71"/>
    <w:pPr>
      <w:numPr>
        <w:ilvl w:val="1"/>
      </w:numPr>
      <w:outlineLvl w:val="1"/>
    </w:pPr>
  </w:style>
  <w:style w:type="paragraph" w:styleId="Heading3">
    <w:name w:val="heading 3"/>
    <w:basedOn w:val="Normal"/>
    <w:next w:val="Normal"/>
    <w:link w:val="Heading3Char"/>
    <w:unhideWhenUsed/>
    <w:qFormat/>
    <w:rsid w:val="004D0F71"/>
    <w:pPr>
      <w:keepNext/>
      <w:keepLines/>
      <w:numPr>
        <w:ilvl w:val="2"/>
        <w:numId w:val="2"/>
      </w:numPr>
      <w:spacing w:before="240" w:after="240"/>
      <w:outlineLvl w:val="2"/>
    </w:pPr>
    <w:rPr>
      <w:rFonts w:ascii="Palatino Linotype" w:eastAsiaTheme="majorEastAsia" w:hAnsi="Palatino Linotype" w:cstheme="majorBidi"/>
      <w:i/>
      <w:iCs/>
    </w:rPr>
  </w:style>
  <w:style w:type="paragraph" w:styleId="Heading4">
    <w:name w:val="heading 4"/>
    <w:basedOn w:val="Heading3"/>
    <w:next w:val="Normal"/>
    <w:link w:val="Heading4Char"/>
    <w:unhideWhenUsed/>
    <w:qFormat/>
    <w:rsid w:val="00EF7FDA"/>
    <w:pPr>
      <w:numPr>
        <w:ilvl w:val="0"/>
        <w:numId w:val="0"/>
      </w:numPr>
      <w:ind w:left="720" w:hanging="720"/>
      <w:outlineLvl w:val="3"/>
    </w:pPr>
    <w:rPr>
      <w:lang w:val="en-US" w:bidi="fa-IR"/>
    </w:rPr>
  </w:style>
  <w:style w:type="paragraph" w:styleId="Heading5">
    <w:name w:val="heading 5"/>
    <w:basedOn w:val="Normal"/>
    <w:next w:val="Normal"/>
    <w:link w:val="Heading5Char"/>
    <w:semiHidden/>
    <w:unhideWhenUsed/>
    <w:qFormat/>
    <w:rsid w:val="00801BB3"/>
    <w:pPr>
      <w:keepNext/>
      <w:keepLines/>
      <w:numPr>
        <w:ilvl w:val="4"/>
        <w:numId w:val="2"/>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801BB3"/>
    <w:pPr>
      <w:keepNext/>
      <w:keepLines/>
      <w:numPr>
        <w:ilvl w:val="5"/>
        <w:numId w:val="2"/>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801BB3"/>
    <w:pPr>
      <w:keepNext/>
      <w:keepLines/>
      <w:numPr>
        <w:ilvl w:val="6"/>
        <w:numId w:val="2"/>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801BB3"/>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801BB3"/>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ICSM">
    <w:name w:val="Title ICSM"/>
    <w:basedOn w:val="Normal"/>
    <w:pPr>
      <w:ind w:right="4608"/>
      <w:jc w:val="center"/>
    </w:pPr>
  </w:style>
  <w:style w:type="paragraph" w:styleId="FootnoteText">
    <w:name w:val="footnote text"/>
    <w:basedOn w:val="Normal"/>
    <w:semiHidden/>
  </w:style>
  <w:style w:type="character" w:styleId="FootnoteReference">
    <w:name w:val="footnote reference"/>
    <w:basedOn w:val="DefaultParagraphFont"/>
    <w:semiHidden/>
    <w:rPr>
      <w:vertAlign w:val="superscript"/>
    </w:rPr>
  </w:style>
  <w:style w:type="paragraph" w:styleId="DocumentMap">
    <w:name w:val="Document Map"/>
    <w:basedOn w:val="Normal"/>
    <w:semiHidden/>
    <w:pPr>
      <w:shd w:val="clear" w:color="auto" w:fill="000080"/>
    </w:pPr>
    <w:rPr>
      <w:rFonts w:ascii="Tahoma" w:hAnsi="Tahoma"/>
    </w:rPr>
  </w:style>
  <w:style w:type="paragraph" w:customStyle="1" w:styleId="icsmbodytext">
    <w:name w:val="icsm_bodytext"/>
    <w:basedOn w:val="Normal"/>
    <w:link w:val="icsmbodytextChar"/>
    <w:pPr>
      <w:ind w:firstLine="240"/>
      <w:jc w:val="both"/>
    </w:pPr>
  </w:style>
  <w:style w:type="paragraph" w:customStyle="1" w:styleId="icsmheading1">
    <w:name w:val="icsm_heading1"/>
    <w:basedOn w:val="Normal"/>
    <w:pPr>
      <w:spacing w:before="480" w:after="240"/>
    </w:pPr>
    <w:rPr>
      <w:b/>
    </w:rPr>
  </w:style>
  <w:style w:type="paragraph" w:customStyle="1" w:styleId="icsmheading2">
    <w:name w:val="icsm_heading2"/>
    <w:basedOn w:val="Normal"/>
    <w:pPr>
      <w:spacing w:before="240" w:after="240"/>
    </w:pPr>
    <w:rPr>
      <w:i/>
    </w:rPr>
  </w:style>
  <w:style w:type="paragraph" w:customStyle="1" w:styleId="icsmtabletext">
    <w:name w:val="icsm_tabletext"/>
    <w:basedOn w:val="icsmbodytext"/>
    <w:link w:val="icsmtabletextChar"/>
    <w:pPr>
      <w:spacing w:before="40"/>
      <w:ind w:firstLine="0"/>
      <w:jc w:val="left"/>
    </w:pPr>
    <w:rPr>
      <w:sz w:val="16"/>
    </w:rPr>
  </w:style>
  <w:style w:type="paragraph" w:customStyle="1" w:styleId="icsmtablecaption">
    <w:name w:val="icsm_tablecaption"/>
    <w:basedOn w:val="Normal"/>
    <w:pPr>
      <w:spacing w:after="80"/>
    </w:pPr>
    <w:rPr>
      <w:sz w:val="16"/>
    </w:rPr>
  </w:style>
  <w:style w:type="paragraph" w:customStyle="1" w:styleId="icsmtableno">
    <w:name w:val="icsm_tableno"/>
    <w:basedOn w:val="Normal"/>
    <w:rPr>
      <w:sz w:val="16"/>
    </w:rPr>
  </w:style>
  <w:style w:type="paragraph" w:customStyle="1" w:styleId="icsmtablefootnote">
    <w:name w:val="icsm_tablefootnote"/>
    <w:basedOn w:val="icsmtabletext"/>
    <w:pPr>
      <w:ind w:firstLine="238"/>
    </w:pPr>
  </w:style>
  <w:style w:type="paragraph" w:customStyle="1" w:styleId="icsmfigurecaption">
    <w:name w:val="icsm_figurecaption"/>
    <w:basedOn w:val="Normal"/>
    <w:pPr>
      <w:spacing w:before="200" w:after="240"/>
      <w:jc w:val="center"/>
    </w:pPr>
    <w:rPr>
      <w:sz w:val="16"/>
    </w:rPr>
  </w:style>
  <w:style w:type="paragraph" w:customStyle="1" w:styleId="icsmtitle">
    <w:name w:val="icsm_title"/>
    <w:basedOn w:val="Normal"/>
    <w:pPr>
      <w:spacing w:before="2160" w:after="240"/>
      <w:jc w:val="center"/>
    </w:pPr>
    <w:rPr>
      <w:sz w:val="34"/>
    </w:rPr>
  </w:style>
  <w:style w:type="paragraph" w:customStyle="1" w:styleId="icsmauthors">
    <w:name w:val="icsm_authors"/>
    <w:basedOn w:val="Normal"/>
    <w:pPr>
      <w:spacing w:after="160"/>
      <w:jc w:val="center"/>
    </w:pPr>
    <w:rPr>
      <w:sz w:val="26"/>
    </w:rPr>
  </w:style>
  <w:style w:type="paragraph" w:customStyle="1" w:styleId="icsmaddresses">
    <w:name w:val="icsm_addresses"/>
    <w:basedOn w:val="Normal"/>
    <w:pPr>
      <w:spacing w:after="120"/>
      <w:jc w:val="center"/>
    </w:pPr>
    <w:rPr>
      <w:i/>
      <w:sz w:val="16"/>
    </w:rPr>
  </w:style>
  <w:style w:type="paragraph" w:customStyle="1" w:styleId="icsmhistory">
    <w:name w:val="icsm_history"/>
    <w:basedOn w:val="Normal"/>
    <w:pPr>
      <w:spacing w:after="200"/>
      <w:jc w:val="center"/>
    </w:pPr>
    <w:rPr>
      <w:sz w:val="16"/>
    </w:rPr>
  </w:style>
  <w:style w:type="paragraph" w:customStyle="1" w:styleId="icsmabstracttitle">
    <w:name w:val="icsm_abstracttitle"/>
    <w:basedOn w:val="Normal"/>
    <w:pPr>
      <w:pBdr>
        <w:top w:val="single" w:sz="8" w:space="1" w:color="auto"/>
      </w:pBdr>
      <w:spacing w:after="220"/>
    </w:pPr>
    <w:rPr>
      <w:b/>
      <w:sz w:val="18"/>
    </w:rPr>
  </w:style>
  <w:style w:type="paragraph" w:customStyle="1" w:styleId="icsmabstract">
    <w:name w:val="icsm_abstract"/>
    <w:basedOn w:val="Normal"/>
    <w:pPr>
      <w:spacing w:after="220"/>
      <w:ind w:firstLine="240"/>
      <w:jc w:val="both"/>
    </w:pPr>
    <w:rPr>
      <w:sz w:val="18"/>
    </w:rPr>
  </w:style>
  <w:style w:type="paragraph" w:customStyle="1" w:styleId="icsmkeywords">
    <w:name w:val="icsm_keywords"/>
    <w:basedOn w:val="Normal"/>
    <w:link w:val="icsmkeywordsChar"/>
    <w:pPr>
      <w:jc w:val="both"/>
    </w:pPr>
    <w:rPr>
      <w:sz w:val="16"/>
    </w:rPr>
  </w:style>
  <w:style w:type="paragraph" w:customStyle="1" w:styleId="icsmequations">
    <w:name w:val="icsm_equations"/>
    <w:basedOn w:val="Normal"/>
  </w:style>
  <w:style w:type="paragraph" w:customStyle="1" w:styleId="icsmreferences">
    <w:name w:val="icsm_references"/>
    <w:basedOn w:val="Normal"/>
    <w:pPr>
      <w:ind w:left="240" w:hanging="240"/>
    </w:pPr>
    <w:rPr>
      <w:sz w:val="16"/>
    </w:rPr>
  </w:style>
  <w:style w:type="paragraph" w:customStyle="1" w:styleId="icsmheading3">
    <w:name w:val="icsm_heading3"/>
    <w:basedOn w:val="Normal"/>
    <w:pPr>
      <w:spacing w:before="240"/>
    </w:pPr>
    <w:rPr>
      <w:i/>
    </w:rPr>
  </w:style>
  <w:style w:type="paragraph" w:styleId="BalloonText">
    <w:name w:val="Balloon Text"/>
    <w:basedOn w:val="Normal"/>
    <w:link w:val="BalloonTextChar"/>
    <w:rsid w:val="00FB7D30"/>
    <w:rPr>
      <w:rFonts w:ascii="Tahoma" w:hAnsi="Tahoma" w:cs="Tahoma"/>
      <w:sz w:val="16"/>
      <w:szCs w:val="16"/>
    </w:rPr>
  </w:style>
  <w:style w:type="paragraph" w:customStyle="1" w:styleId="icsmfootnote">
    <w:name w:val="icsm_footnote"/>
    <w:basedOn w:val="FootnoteText"/>
    <w:pPr>
      <w:ind w:firstLine="238"/>
    </w:pPr>
    <w:rPr>
      <w:sz w:val="16"/>
    </w:rPr>
  </w:style>
  <w:style w:type="character" w:customStyle="1" w:styleId="BalloonTextChar">
    <w:name w:val="Balloon Text Char"/>
    <w:basedOn w:val="DefaultParagraphFont"/>
    <w:link w:val="BalloonText"/>
    <w:rsid w:val="00FB7D30"/>
    <w:rPr>
      <w:rFonts w:ascii="Tahoma" w:hAnsi="Tahoma" w:cs="Tahoma"/>
      <w:sz w:val="16"/>
      <w:szCs w:val="16"/>
      <w:lang w:val="en-GB" w:eastAsia="it-IT"/>
    </w:rPr>
  </w:style>
  <w:style w:type="table" w:styleId="TableGrid">
    <w:name w:val="Table Grid"/>
    <w:basedOn w:val="TableNormal"/>
    <w:uiPriority w:val="39"/>
    <w:rsid w:val="00FB7D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sid w:val="004D0F71"/>
    <w:rPr>
      <w:rFonts w:ascii="Palatino Linotype" w:hAnsi="Palatino Linotype"/>
      <w:color w:val="0000FF" w:themeColor="hyperlink"/>
      <w:u w:val="none"/>
    </w:rPr>
  </w:style>
  <w:style w:type="paragraph" w:customStyle="1" w:styleId="Table">
    <w:name w:val="Table"/>
    <w:basedOn w:val="Normal"/>
    <w:rsid w:val="00FB7D30"/>
    <w:pPr>
      <w:numPr>
        <w:numId w:val="1"/>
      </w:numPr>
      <w:tabs>
        <w:tab w:val="clear" w:pos="717"/>
      </w:tabs>
      <w:ind w:left="0" w:firstLine="0"/>
    </w:pPr>
    <w:rPr>
      <w:rFonts w:eastAsia="MS Mincho"/>
      <w:sz w:val="16"/>
      <w:szCs w:val="24"/>
      <w:lang w:val="en-US" w:eastAsia="ja-JP"/>
    </w:rPr>
  </w:style>
  <w:style w:type="paragraph" w:customStyle="1" w:styleId="Body">
    <w:name w:val="Body"/>
    <w:basedOn w:val="Normal"/>
    <w:rsid w:val="009047CC"/>
    <w:pPr>
      <w:spacing w:before="120"/>
      <w:jc w:val="both"/>
    </w:pPr>
    <w:rPr>
      <w:szCs w:val="24"/>
      <w:lang w:eastAsia="en-US"/>
    </w:rPr>
  </w:style>
  <w:style w:type="paragraph" w:styleId="Header">
    <w:name w:val="header"/>
    <w:basedOn w:val="Normal"/>
    <w:link w:val="HeaderChar"/>
    <w:uiPriority w:val="99"/>
    <w:rsid w:val="007663E5"/>
    <w:pPr>
      <w:tabs>
        <w:tab w:val="center" w:pos="4680"/>
        <w:tab w:val="right" w:pos="9360"/>
      </w:tabs>
    </w:pPr>
  </w:style>
  <w:style w:type="character" w:customStyle="1" w:styleId="HeaderChar">
    <w:name w:val="Header Char"/>
    <w:basedOn w:val="DefaultParagraphFont"/>
    <w:link w:val="Header"/>
    <w:uiPriority w:val="99"/>
    <w:rsid w:val="007663E5"/>
    <w:rPr>
      <w:lang w:val="en-GB" w:eastAsia="it-IT"/>
    </w:rPr>
  </w:style>
  <w:style w:type="paragraph" w:styleId="Footer">
    <w:name w:val="footer"/>
    <w:basedOn w:val="Normal"/>
    <w:link w:val="FooterChar"/>
    <w:uiPriority w:val="99"/>
    <w:rsid w:val="007663E5"/>
    <w:pPr>
      <w:tabs>
        <w:tab w:val="center" w:pos="4680"/>
        <w:tab w:val="right" w:pos="9360"/>
      </w:tabs>
    </w:pPr>
  </w:style>
  <w:style w:type="character" w:customStyle="1" w:styleId="FooterChar">
    <w:name w:val="Footer Char"/>
    <w:basedOn w:val="DefaultParagraphFont"/>
    <w:link w:val="Footer"/>
    <w:uiPriority w:val="99"/>
    <w:rsid w:val="007663E5"/>
    <w:rPr>
      <w:lang w:val="en-GB" w:eastAsia="it-IT"/>
    </w:rPr>
  </w:style>
  <w:style w:type="paragraph" w:customStyle="1" w:styleId="Equation">
    <w:name w:val="Equation"/>
    <w:basedOn w:val="Body"/>
    <w:rsid w:val="007663E5"/>
    <w:pPr>
      <w:tabs>
        <w:tab w:val="right" w:pos="4366"/>
      </w:tabs>
    </w:pPr>
  </w:style>
  <w:style w:type="character" w:customStyle="1" w:styleId="Heading2Char">
    <w:name w:val="Heading 2 Char"/>
    <w:basedOn w:val="DefaultParagraphFont"/>
    <w:link w:val="Heading2"/>
    <w:rsid w:val="004D0F71"/>
    <w:rPr>
      <w:rFonts w:ascii="Palatino Linotype" w:eastAsiaTheme="majorEastAsia" w:hAnsi="Palatino Linotype" w:cstheme="majorBidi"/>
      <w:i/>
      <w:iCs/>
      <w:lang w:val="en-GB" w:eastAsia="it-IT"/>
    </w:rPr>
  </w:style>
  <w:style w:type="character" w:customStyle="1" w:styleId="comment-copy">
    <w:name w:val="comment-copy"/>
    <w:basedOn w:val="DefaultParagraphFont"/>
    <w:rsid w:val="00CF4041"/>
  </w:style>
  <w:style w:type="paragraph" w:styleId="ListParagraph">
    <w:name w:val="List Paragraph"/>
    <w:basedOn w:val="Normal"/>
    <w:uiPriority w:val="34"/>
    <w:qFormat/>
    <w:rsid w:val="00FF706C"/>
    <w:pPr>
      <w:ind w:left="720"/>
      <w:contextualSpacing/>
    </w:pPr>
  </w:style>
  <w:style w:type="character" w:customStyle="1" w:styleId="UnresolvedMention1">
    <w:name w:val="Unresolved Mention1"/>
    <w:basedOn w:val="DefaultParagraphFont"/>
    <w:uiPriority w:val="99"/>
    <w:semiHidden/>
    <w:unhideWhenUsed/>
    <w:rsid w:val="009439B7"/>
    <w:rPr>
      <w:color w:val="605E5C"/>
      <w:shd w:val="clear" w:color="auto" w:fill="E1DFDD"/>
    </w:rPr>
  </w:style>
  <w:style w:type="character" w:customStyle="1" w:styleId="Heading1Char">
    <w:name w:val="Heading 1 Char"/>
    <w:basedOn w:val="DefaultParagraphFont"/>
    <w:link w:val="Heading1"/>
    <w:uiPriority w:val="9"/>
    <w:rsid w:val="004D0F71"/>
    <w:rPr>
      <w:rFonts w:ascii="Palatino Linotype" w:hAnsi="Palatino Linotype"/>
      <w:b/>
      <w:lang w:val="en-GB" w:eastAsia="it-IT"/>
    </w:rPr>
  </w:style>
  <w:style w:type="character" w:customStyle="1" w:styleId="Heading3Char">
    <w:name w:val="Heading 3 Char"/>
    <w:basedOn w:val="DefaultParagraphFont"/>
    <w:link w:val="Heading3"/>
    <w:rsid w:val="004D0F71"/>
    <w:rPr>
      <w:rFonts w:ascii="Palatino Linotype" w:eastAsiaTheme="majorEastAsia" w:hAnsi="Palatino Linotype" w:cstheme="majorBidi"/>
      <w:i/>
      <w:iCs/>
      <w:lang w:val="en-GB" w:eastAsia="it-IT"/>
    </w:rPr>
  </w:style>
  <w:style w:type="character" w:customStyle="1" w:styleId="Heading4Char">
    <w:name w:val="Heading 4 Char"/>
    <w:basedOn w:val="DefaultParagraphFont"/>
    <w:link w:val="Heading4"/>
    <w:rsid w:val="00EF7FDA"/>
    <w:rPr>
      <w:rFonts w:asciiTheme="majorBidi" w:eastAsiaTheme="majorEastAsia" w:hAnsiTheme="majorBidi" w:cstheme="majorBidi"/>
      <w:i/>
      <w:iCs/>
      <w:lang w:eastAsia="it-IT" w:bidi="fa-IR"/>
    </w:rPr>
  </w:style>
  <w:style w:type="character" w:customStyle="1" w:styleId="Heading5Char">
    <w:name w:val="Heading 5 Char"/>
    <w:basedOn w:val="DefaultParagraphFont"/>
    <w:link w:val="Heading5"/>
    <w:semiHidden/>
    <w:rsid w:val="00801BB3"/>
    <w:rPr>
      <w:rFonts w:asciiTheme="majorHAnsi" w:eastAsiaTheme="majorEastAsia" w:hAnsiTheme="majorHAnsi" w:cstheme="majorBidi"/>
      <w:color w:val="365F91" w:themeColor="accent1" w:themeShade="BF"/>
      <w:lang w:val="en-GB" w:eastAsia="it-IT"/>
    </w:rPr>
  </w:style>
  <w:style w:type="character" w:customStyle="1" w:styleId="Heading6Char">
    <w:name w:val="Heading 6 Char"/>
    <w:basedOn w:val="DefaultParagraphFont"/>
    <w:link w:val="Heading6"/>
    <w:semiHidden/>
    <w:rsid w:val="00801BB3"/>
    <w:rPr>
      <w:rFonts w:asciiTheme="majorHAnsi" w:eastAsiaTheme="majorEastAsia" w:hAnsiTheme="majorHAnsi" w:cstheme="majorBidi"/>
      <w:color w:val="243F60" w:themeColor="accent1" w:themeShade="7F"/>
      <w:lang w:val="en-GB" w:eastAsia="it-IT"/>
    </w:rPr>
  </w:style>
  <w:style w:type="character" w:customStyle="1" w:styleId="Heading7Char">
    <w:name w:val="Heading 7 Char"/>
    <w:basedOn w:val="DefaultParagraphFont"/>
    <w:link w:val="Heading7"/>
    <w:semiHidden/>
    <w:rsid w:val="00801BB3"/>
    <w:rPr>
      <w:rFonts w:asciiTheme="majorHAnsi" w:eastAsiaTheme="majorEastAsia" w:hAnsiTheme="majorHAnsi" w:cstheme="majorBidi"/>
      <w:i/>
      <w:iCs/>
      <w:color w:val="243F60" w:themeColor="accent1" w:themeShade="7F"/>
      <w:lang w:val="en-GB" w:eastAsia="it-IT"/>
    </w:rPr>
  </w:style>
  <w:style w:type="character" w:customStyle="1" w:styleId="Heading8Char">
    <w:name w:val="Heading 8 Char"/>
    <w:basedOn w:val="DefaultParagraphFont"/>
    <w:link w:val="Heading8"/>
    <w:semiHidden/>
    <w:rsid w:val="00801BB3"/>
    <w:rPr>
      <w:rFonts w:asciiTheme="majorHAnsi" w:eastAsiaTheme="majorEastAsia" w:hAnsiTheme="majorHAnsi" w:cstheme="majorBidi"/>
      <w:color w:val="272727" w:themeColor="text1" w:themeTint="D8"/>
      <w:sz w:val="21"/>
      <w:szCs w:val="21"/>
      <w:lang w:val="en-GB" w:eastAsia="it-IT"/>
    </w:rPr>
  </w:style>
  <w:style w:type="character" w:customStyle="1" w:styleId="Heading9Char">
    <w:name w:val="Heading 9 Char"/>
    <w:basedOn w:val="DefaultParagraphFont"/>
    <w:link w:val="Heading9"/>
    <w:semiHidden/>
    <w:rsid w:val="00801BB3"/>
    <w:rPr>
      <w:rFonts w:asciiTheme="majorHAnsi" w:eastAsiaTheme="majorEastAsia" w:hAnsiTheme="majorHAnsi" w:cstheme="majorBidi"/>
      <w:i/>
      <w:iCs/>
      <w:color w:val="272727" w:themeColor="text1" w:themeTint="D8"/>
      <w:sz w:val="21"/>
      <w:szCs w:val="21"/>
      <w:lang w:val="en-GB" w:eastAsia="it-IT"/>
    </w:rPr>
  </w:style>
  <w:style w:type="numbering" w:customStyle="1" w:styleId="Style1">
    <w:name w:val="Style1"/>
    <w:uiPriority w:val="99"/>
    <w:rsid w:val="00801BB3"/>
    <w:pPr>
      <w:numPr>
        <w:numId w:val="3"/>
      </w:numPr>
    </w:pPr>
  </w:style>
  <w:style w:type="paragraph" w:customStyle="1" w:styleId="BodyStyle">
    <w:name w:val="Body Style"/>
    <w:basedOn w:val="icsmbodytext"/>
    <w:link w:val="BodyStyleChar"/>
    <w:qFormat/>
    <w:rsid w:val="004D0F71"/>
    <w:pPr>
      <w:spacing w:line="298" w:lineRule="auto"/>
      <w:ind w:firstLine="238"/>
    </w:pPr>
    <w:rPr>
      <w:rFonts w:ascii="Palatino Linotype" w:hAnsi="Palatino Linotype" w:cstheme="majorBidi"/>
      <w:szCs w:val="21"/>
    </w:rPr>
  </w:style>
  <w:style w:type="paragraph" w:styleId="Bibliography">
    <w:name w:val="Bibliography"/>
    <w:basedOn w:val="Normal"/>
    <w:next w:val="Normal"/>
    <w:uiPriority w:val="37"/>
    <w:unhideWhenUsed/>
    <w:rsid w:val="000F4407"/>
  </w:style>
  <w:style w:type="character" w:customStyle="1" w:styleId="icsmbodytextChar">
    <w:name w:val="icsm_bodytext Char"/>
    <w:basedOn w:val="DefaultParagraphFont"/>
    <w:link w:val="icsmbodytext"/>
    <w:rsid w:val="00D560ED"/>
    <w:rPr>
      <w:lang w:val="en-GB" w:eastAsia="it-IT"/>
    </w:rPr>
  </w:style>
  <w:style w:type="character" w:customStyle="1" w:styleId="BodyStyleChar">
    <w:name w:val="Body Style Char"/>
    <w:basedOn w:val="icsmbodytextChar"/>
    <w:link w:val="BodyStyle"/>
    <w:rsid w:val="004D0F71"/>
    <w:rPr>
      <w:rFonts w:ascii="Palatino Linotype" w:hAnsi="Palatino Linotype" w:cstheme="majorBidi"/>
      <w:szCs w:val="21"/>
      <w:lang w:val="en-GB" w:eastAsia="it-IT"/>
    </w:rPr>
  </w:style>
  <w:style w:type="paragraph" w:styleId="Caption">
    <w:name w:val="caption"/>
    <w:aliases w:val="Table Caption"/>
    <w:basedOn w:val="Normal"/>
    <w:next w:val="Normal"/>
    <w:unhideWhenUsed/>
    <w:qFormat/>
    <w:rsid w:val="00652D14"/>
    <w:pPr>
      <w:keepNext/>
      <w:spacing w:before="240" w:line="480" w:lineRule="auto"/>
      <w:jc w:val="both"/>
    </w:pPr>
    <w:rPr>
      <w:b/>
      <w:bCs/>
      <w:sz w:val="18"/>
      <w:szCs w:val="18"/>
    </w:rPr>
  </w:style>
  <w:style w:type="paragraph" w:customStyle="1" w:styleId="EndNoteBibliographyTitle">
    <w:name w:val="EndNote Bibliography Title"/>
    <w:basedOn w:val="Normal"/>
    <w:link w:val="EndNoteBibliographyTitleChar"/>
    <w:rsid w:val="003E60D7"/>
    <w:pPr>
      <w:jc w:val="center"/>
    </w:pPr>
    <w:rPr>
      <w:rFonts w:ascii="Palatino Linotype" w:hAnsi="Palatino Linotype"/>
      <w:noProof/>
      <w:sz w:val="18"/>
      <w:lang w:val="it-IT"/>
    </w:rPr>
  </w:style>
  <w:style w:type="character" w:customStyle="1" w:styleId="EndNoteBibliographyTitleChar">
    <w:name w:val="EndNote Bibliography Title Char"/>
    <w:basedOn w:val="BodyStyleChar"/>
    <w:link w:val="EndNoteBibliographyTitle"/>
    <w:rsid w:val="003E60D7"/>
    <w:rPr>
      <w:rFonts w:ascii="Palatino Linotype" w:hAnsi="Palatino Linotype" w:cstheme="majorBidi"/>
      <w:noProof/>
      <w:sz w:val="18"/>
      <w:szCs w:val="21"/>
      <w:lang w:val="it-IT" w:eastAsia="it-IT"/>
    </w:rPr>
  </w:style>
  <w:style w:type="paragraph" w:customStyle="1" w:styleId="EndNoteBibliography">
    <w:name w:val="EndNote Bibliography"/>
    <w:basedOn w:val="Normal"/>
    <w:link w:val="EndNoteBibliographyChar"/>
    <w:rsid w:val="003E60D7"/>
    <w:pPr>
      <w:jc w:val="both"/>
    </w:pPr>
    <w:rPr>
      <w:rFonts w:ascii="Palatino Linotype" w:hAnsi="Palatino Linotype"/>
      <w:noProof/>
      <w:sz w:val="18"/>
      <w:lang w:val="it-IT"/>
    </w:rPr>
  </w:style>
  <w:style w:type="character" w:customStyle="1" w:styleId="EndNoteBibliographyChar">
    <w:name w:val="EndNote Bibliography Char"/>
    <w:basedOn w:val="BodyStyleChar"/>
    <w:link w:val="EndNoteBibliography"/>
    <w:rsid w:val="003E60D7"/>
    <w:rPr>
      <w:rFonts w:ascii="Palatino Linotype" w:hAnsi="Palatino Linotype" w:cstheme="majorBidi"/>
      <w:noProof/>
      <w:sz w:val="18"/>
      <w:szCs w:val="21"/>
      <w:lang w:val="it-IT" w:eastAsia="it-IT"/>
    </w:rPr>
  </w:style>
  <w:style w:type="character" w:styleId="FollowedHyperlink">
    <w:name w:val="FollowedHyperlink"/>
    <w:basedOn w:val="DefaultParagraphFont"/>
    <w:rsid w:val="0057083A"/>
    <w:rPr>
      <w:color w:val="800080" w:themeColor="followedHyperlink"/>
      <w:u w:val="single"/>
    </w:rPr>
  </w:style>
  <w:style w:type="character" w:styleId="IntenseEmphasis">
    <w:name w:val="Intense Emphasis"/>
    <w:basedOn w:val="Hyperlink"/>
    <w:uiPriority w:val="21"/>
    <w:qFormat/>
    <w:rsid w:val="004D0F71"/>
    <w:rPr>
      <w:rFonts w:ascii="Palatino Linotype" w:hAnsi="Palatino Linotype"/>
      <w:color w:val="0000FF" w:themeColor="hyperlink"/>
      <w:u w:val="none"/>
    </w:rPr>
  </w:style>
  <w:style w:type="paragraph" w:customStyle="1" w:styleId="AuthorNumber">
    <w:name w:val="Author Number"/>
    <w:basedOn w:val="Normal"/>
    <w:link w:val="AuthorNumberChar"/>
    <w:qFormat/>
    <w:rsid w:val="00353A6B"/>
    <w:pPr>
      <w:jc w:val="center"/>
    </w:pPr>
    <w:rPr>
      <w:vertAlign w:val="superscript"/>
    </w:rPr>
  </w:style>
  <w:style w:type="paragraph" w:customStyle="1" w:styleId="Text">
    <w:name w:val="Text"/>
    <w:basedOn w:val="Normal"/>
    <w:rsid w:val="001544E7"/>
    <w:pPr>
      <w:widowControl w:val="0"/>
      <w:autoSpaceDE w:val="0"/>
      <w:autoSpaceDN w:val="0"/>
      <w:spacing w:line="252" w:lineRule="auto"/>
      <w:ind w:firstLine="202"/>
      <w:jc w:val="both"/>
    </w:pPr>
    <w:rPr>
      <w:lang w:val="en-US" w:eastAsia="en-US"/>
    </w:rPr>
  </w:style>
  <w:style w:type="character" w:customStyle="1" w:styleId="AuthorNumberChar">
    <w:name w:val="Author Number Char"/>
    <w:basedOn w:val="DefaultParagraphFont"/>
    <w:link w:val="AuthorNumber"/>
    <w:rsid w:val="00353A6B"/>
    <w:rPr>
      <w:vertAlign w:val="superscript"/>
      <w:lang w:val="en-GB" w:eastAsia="it-IT"/>
    </w:rPr>
  </w:style>
  <w:style w:type="paragraph" w:customStyle="1" w:styleId="tablefootnotes">
    <w:name w:val="table footnotes"/>
    <w:basedOn w:val="BodyStyle"/>
    <w:link w:val="tablefootnotesChar"/>
    <w:qFormat/>
    <w:rsid w:val="00CE16E3"/>
    <w:pPr>
      <w:spacing w:before="100"/>
      <w:contextualSpacing/>
    </w:pPr>
    <w:rPr>
      <w:sz w:val="16"/>
      <w:szCs w:val="16"/>
      <w:lang w:val="en-US"/>
    </w:rPr>
  </w:style>
  <w:style w:type="character" w:styleId="IntenseReference">
    <w:name w:val="Intense Reference"/>
    <w:basedOn w:val="IntenseEmphasis"/>
    <w:uiPriority w:val="32"/>
    <w:qFormat/>
    <w:rsid w:val="00990146"/>
    <w:rPr>
      <w:rFonts w:ascii="Palatino Linotype" w:hAnsi="Palatino Linotype"/>
      <w:color w:val="0000FF" w:themeColor="hyperlink"/>
      <w:u w:val="none"/>
      <w:vertAlign w:val="superscript"/>
    </w:rPr>
  </w:style>
  <w:style w:type="character" w:customStyle="1" w:styleId="tablefootnotesChar">
    <w:name w:val="table footnotes Char"/>
    <w:basedOn w:val="BodyStyleChar"/>
    <w:link w:val="tablefootnotes"/>
    <w:rsid w:val="00CE16E3"/>
    <w:rPr>
      <w:rFonts w:asciiTheme="majorBidi" w:hAnsiTheme="majorBidi" w:cstheme="majorBidi"/>
      <w:sz w:val="16"/>
      <w:szCs w:val="16"/>
      <w:lang w:val="en-GB" w:eastAsia="it-IT"/>
    </w:rPr>
  </w:style>
  <w:style w:type="paragraph" w:customStyle="1" w:styleId="Abstract">
    <w:name w:val="Abstract"/>
    <w:basedOn w:val="icsmkeywords"/>
    <w:link w:val="AbstractChar"/>
    <w:qFormat/>
    <w:rsid w:val="00654E01"/>
    <w:pPr>
      <w:spacing w:line="276" w:lineRule="auto"/>
    </w:pPr>
    <w:rPr>
      <w:sz w:val="20"/>
      <w:szCs w:val="22"/>
    </w:rPr>
  </w:style>
  <w:style w:type="character" w:customStyle="1" w:styleId="icsmkeywordsChar">
    <w:name w:val="icsm_keywords Char"/>
    <w:basedOn w:val="DefaultParagraphFont"/>
    <w:link w:val="icsmkeywords"/>
    <w:rsid w:val="00654E01"/>
    <w:rPr>
      <w:sz w:val="16"/>
      <w:lang w:val="en-GB" w:eastAsia="it-IT"/>
    </w:rPr>
  </w:style>
  <w:style w:type="character" w:customStyle="1" w:styleId="AbstractChar">
    <w:name w:val="Abstract Char"/>
    <w:basedOn w:val="icsmkeywordsChar"/>
    <w:link w:val="Abstract"/>
    <w:rsid w:val="00654E01"/>
    <w:rPr>
      <w:sz w:val="16"/>
      <w:szCs w:val="22"/>
      <w:lang w:val="en-GB" w:eastAsia="it-IT"/>
    </w:rPr>
  </w:style>
  <w:style w:type="character" w:customStyle="1" w:styleId="jlqj4b">
    <w:name w:val="jlqj4b"/>
    <w:basedOn w:val="DefaultParagraphFont"/>
    <w:rsid w:val="00B92F49"/>
  </w:style>
  <w:style w:type="character" w:styleId="UnresolvedMention">
    <w:name w:val="Unresolved Mention"/>
    <w:basedOn w:val="DefaultParagraphFont"/>
    <w:uiPriority w:val="99"/>
    <w:semiHidden/>
    <w:unhideWhenUsed/>
    <w:rsid w:val="00B92F49"/>
    <w:rPr>
      <w:color w:val="605E5C"/>
      <w:shd w:val="clear" w:color="auto" w:fill="E1DFDD"/>
    </w:rPr>
  </w:style>
  <w:style w:type="numbering" w:customStyle="1" w:styleId="NoList3">
    <w:name w:val="No List3"/>
    <w:next w:val="NoList"/>
    <w:uiPriority w:val="99"/>
    <w:semiHidden/>
    <w:unhideWhenUsed/>
    <w:rsid w:val="00B92F49"/>
  </w:style>
  <w:style w:type="paragraph" w:customStyle="1" w:styleId="Tabletext">
    <w:name w:val="Table text"/>
    <w:basedOn w:val="icsmtabletext"/>
    <w:link w:val="TabletextChar"/>
    <w:qFormat/>
    <w:rsid w:val="00DC00C4"/>
    <w:rPr>
      <w:rFonts w:ascii="Palatino Linotype" w:hAnsi="Palatino Linotype"/>
      <w:color w:val="000000" w:themeColor="text1"/>
    </w:rPr>
  </w:style>
  <w:style w:type="table" w:customStyle="1" w:styleId="ListTable3-Accent51">
    <w:name w:val="List Table 3 - Accent 51"/>
    <w:basedOn w:val="TableNormal"/>
    <w:uiPriority w:val="48"/>
    <w:rsid w:val="001F5012"/>
    <w:rPr>
      <w:rFonts w:asciiTheme="minorHAnsi" w:eastAsiaTheme="minorHAnsi" w:hAnsiTheme="minorHAnsi" w:cstheme="minorBidi"/>
      <w:sz w:val="22"/>
      <w:szCs w:val="22"/>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character" w:customStyle="1" w:styleId="icsmtabletextChar">
    <w:name w:val="icsm_tabletext Char"/>
    <w:basedOn w:val="icsmbodytextChar"/>
    <w:link w:val="icsmtabletext"/>
    <w:rsid w:val="001F5012"/>
    <w:rPr>
      <w:sz w:val="16"/>
      <w:lang w:val="en-GB" w:eastAsia="it-IT"/>
    </w:rPr>
  </w:style>
  <w:style w:type="character" w:customStyle="1" w:styleId="TabletextChar">
    <w:name w:val="Table text Char"/>
    <w:basedOn w:val="icsmtabletextChar"/>
    <w:link w:val="Tabletext"/>
    <w:rsid w:val="00DC00C4"/>
    <w:rPr>
      <w:rFonts w:ascii="Palatino Linotype" w:hAnsi="Palatino Linotype"/>
      <w:color w:val="000000" w:themeColor="text1"/>
      <w:sz w:val="16"/>
      <w:lang w:val="en-GB" w:eastAsia="it-IT"/>
    </w:rPr>
  </w:style>
  <w:style w:type="paragraph" w:customStyle="1" w:styleId="a">
    <w:name w:val="جدول"/>
    <w:basedOn w:val="Normal"/>
    <w:rsid w:val="001F5012"/>
    <w:pPr>
      <w:autoSpaceDE w:val="0"/>
      <w:autoSpaceDN w:val="0"/>
      <w:bidi/>
      <w:adjustRightInd w:val="0"/>
      <w:jc w:val="both"/>
    </w:pPr>
    <w:rPr>
      <w:rFonts w:ascii="B Nazanin" w:eastAsiaTheme="minorHAnsi" w:hAnsi="B Nazanin" w:cs="B Nazanin"/>
      <w:color w:val="000000" w:themeColor="text1"/>
      <w:lang w:val="en-US" w:eastAsia="en-US" w:bidi="fa-IR"/>
    </w:rPr>
  </w:style>
  <w:style w:type="paragraph" w:customStyle="1" w:styleId="Default">
    <w:name w:val="Default"/>
    <w:rsid w:val="001F5012"/>
    <w:pPr>
      <w:autoSpaceDE w:val="0"/>
      <w:autoSpaceDN w:val="0"/>
      <w:adjustRightInd w:val="0"/>
    </w:pPr>
    <w:rPr>
      <w:rFonts w:eastAsia="Calibri"/>
      <w:color w:val="000000"/>
      <w:sz w:val="24"/>
      <w:szCs w:val="24"/>
    </w:rPr>
  </w:style>
  <w:style w:type="paragraph" w:customStyle="1" w:styleId="a0">
    <w:name w:val="متن÷"/>
    <w:basedOn w:val="Normal"/>
    <w:link w:val="Char"/>
    <w:rsid w:val="001F5012"/>
    <w:pPr>
      <w:bidi/>
      <w:ind w:firstLine="567"/>
      <w:jc w:val="both"/>
    </w:pPr>
    <w:rPr>
      <w:rFonts w:eastAsia="Calibri" w:cs="B Lotus"/>
      <w:sz w:val="26"/>
      <w:szCs w:val="28"/>
      <w:lang w:val="en-US" w:eastAsia="en-US"/>
    </w:rPr>
  </w:style>
  <w:style w:type="character" w:customStyle="1" w:styleId="Char">
    <w:name w:val="متن÷ Char"/>
    <w:link w:val="a0"/>
    <w:rsid w:val="001F5012"/>
    <w:rPr>
      <w:rFonts w:eastAsia="Calibri" w:cs="B Lotus"/>
      <w:sz w:val="26"/>
      <w:szCs w:val="28"/>
    </w:rPr>
  </w:style>
  <w:style w:type="table" w:customStyle="1" w:styleId="TableGrid1">
    <w:name w:val="Table Grid1"/>
    <w:basedOn w:val="TableNormal"/>
    <w:next w:val="TableGrid"/>
    <w:uiPriority w:val="39"/>
    <w:rsid w:val="00E83492"/>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 Title"/>
    <w:basedOn w:val="BodyStyle"/>
    <w:link w:val="TableTitleChar"/>
    <w:qFormat/>
    <w:rsid w:val="00DC00C4"/>
    <w:pPr>
      <w:spacing w:line="480" w:lineRule="auto"/>
      <w:ind w:firstLine="0"/>
    </w:pPr>
    <w:rPr>
      <w:i/>
      <w:iCs/>
      <w:sz w:val="18"/>
      <w:szCs w:val="18"/>
    </w:rPr>
  </w:style>
  <w:style w:type="table" w:styleId="ListTable6Colorful">
    <w:name w:val="List Table 6 Colorful"/>
    <w:basedOn w:val="TableNormal"/>
    <w:uiPriority w:val="51"/>
    <w:rsid w:val="00CE16E3"/>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TableTitleChar">
    <w:name w:val="Table Title Char"/>
    <w:basedOn w:val="BodyStyleChar"/>
    <w:link w:val="TableTitle"/>
    <w:rsid w:val="00DC00C4"/>
    <w:rPr>
      <w:rFonts w:ascii="Palatino Linotype" w:hAnsi="Palatino Linotype" w:cstheme="majorBidi"/>
      <w:i/>
      <w:iCs/>
      <w:sz w:val="18"/>
      <w:szCs w:val="18"/>
      <w:lang w:val="en-GB" w:eastAsia="it-IT"/>
    </w:rPr>
  </w:style>
  <w:style w:type="paragraph" w:styleId="NoSpacing">
    <w:name w:val="No Spacing"/>
    <w:uiPriority w:val="1"/>
    <w:qFormat/>
    <w:rsid w:val="004D5070"/>
    <w:rPr>
      <w:lang w:val="en-GB" w:eastAsia="it-IT"/>
    </w:rPr>
  </w:style>
  <w:style w:type="table" w:styleId="ListTable3-Accent3">
    <w:name w:val="List Table 3 Accent 3"/>
    <w:basedOn w:val="TableNormal"/>
    <w:uiPriority w:val="48"/>
    <w:rsid w:val="0079685B"/>
    <w:rPr>
      <w:rFonts w:asciiTheme="minorHAnsi" w:eastAsiaTheme="minorEastAsia" w:hAnsiTheme="minorHAnsi" w:cstheme="minorBidi"/>
      <w:sz w:val="22"/>
      <w:szCs w:val="22"/>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paragraph" w:customStyle="1" w:styleId="a1">
    <w:name w:val="داخل جدول"/>
    <w:basedOn w:val="Normal"/>
    <w:link w:val="Char0"/>
    <w:rsid w:val="0079685B"/>
    <w:pPr>
      <w:widowControl w:val="0"/>
      <w:autoSpaceDE w:val="0"/>
      <w:autoSpaceDN w:val="0"/>
      <w:bidi/>
      <w:adjustRightInd w:val="0"/>
    </w:pPr>
    <w:rPr>
      <w:rFonts w:ascii="Times New Roman Zar" w:eastAsiaTheme="minorHAnsi" w:hAnsi="Times New Roman Zar" w:cs="B Zar"/>
      <w:color w:val="000000" w:themeColor="text1"/>
      <w:sz w:val="22"/>
      <w:szCs w:val="22"/>
      <w:lang w:val="en" w:eastAsia="en-US" w:bidi="fa-IR"/>
    </w:rPr>
  </w:style>
  <w:style w:type="character" w:customStyle="1" w:styleId="Char0">
    <w:name w:val="داخل جدول Char"/>
    <w:basedOn w:val="DefaultParagraphFont"/>
    <w:link w:val="a1"/>
    <w:rsid w:val="0079685B"/>
    <w:rPr>
      <w:rFonts w:ascii="Times New Roman Zar" w:eastAsiaTheme="minorHAnsi" w:hAnsi="Times New Roman Zar" w:cs="B Zar"/>
      <w:color w:val="000000" w:themeColor="text1"/>
      <w:sz w:val="22"/>
      <w:szCs w:val="22"/>
      <w:lang w:val="en" w:bidi="fa-IR"/>
    </w:rPr>
  </w:style>
  <w:style w:type="paragraph" w:customStyle="1" w:styleId="CharCharCharChar">
    <w:name w:val="متن Char Char Char Char"/>
    <w:basedOn w:val="Normal"/>
    <w:link w:val="CharCharCharCharChar"/>
    <w:rsid w:val="00EC73EF"/>
    <w:pPr>
      <w:bidi/>
      <w:spacing w:line="520" w:lineRule="exact"/>
      <w:jc w:val="lowKashida"/>
    </w:pPr>
    <w:rPr>
      <w:rFonts w:cs="B Lotus"/>
      <w:sz w:val="24"/>
      <w:szCs w:val="28"/>
      <w:lang w:val="en-US" w:eastAsia="en-US" w:bidi="fa-IR"/>
    </w:rPr>
  </w:style>
  <w:style w:type="character" w:customStyle="1" w:styleId="CharCharCharCharChar">
    <w:name w:val="متن Char Char Char Char Char"/>
    <w:basedOn w:val="DefaultParagraphFont"/>
    <w:link w:val="CharCharCharChar"/>
    <w:rsid w:val="00EC73EF"/>
    <w:rPr>
      <w:rFonts w:cs="B Lotus"/>
      <w:sz w:val="24"/>
      <w:szCs w:val="28"/>
      <w:lang w:bidi="fa-IR"/>
    </w:rPr>
  </w:style>
  <w:style w:type="paragraph" w:customStyle="1" w:styleId="a2">
    <w:name w:val="تيتر اول"/>
    <w:basedOn w:val="Normal"/>
    <w:link w:val="Char1"/>
    <w:rsid w:val="00EC73EF"/>
    <w:pPr>
      <w:bidi/>
      <w:spacing w:line="600" w:lineRule="exact"/>
      <w:jc w:val="lowKashida"/>
    </w:pPr>
    <w:rPr>
      <w:rFonts w:cs="B Titr"/>
      <w:b/>
      <w:sz w:val="28"/>
      <w:szCs w:val="28"/>
      <w:lang w:val="en-US" w:eastAsia="en-US" w:bidi="fa-IR"/>
    </w:rPr>
  </w:style>
  <w:style w:type="character" w:customStyle="1" w:styleId="Char1">
    <w:name w:val="تيتر اول Char1"/>
    <w:basedOn w:val="DefaultParagraphFont"/>
    <w:link w:val="a2"/>
    <w:rsid w:val="00EC73EF"/>
    <w:rPr>
      <w:rFonts w:cs="B Titr"/>
      <w:b/>
      <w:sz w:val="28"/>
      <w:szCs w:val="28"/>
      <w:lang w:bidi="fa-IR"/>
    </w:rPr>
  </w:style>
  <w:style w:type="table" w:styleId="ListTable2">
    <w:name w:val="List Table 2"/>
    <w:basedOn w:val="TableNormal"/>
    <w:uiPriority w:val="47"/>
    <w:rsid w:val="000C0487"/>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PlainTable21">
    <w:name w:val="Plain Table 21"/>
    <w:basedOn w:val="TableNormal"/>
    <w:uiPriority w:val="42"/>
    <w:rsid w:val="00360784"/>
    <w:rPr>
      <w:rFonts w:asciiTheme="minorHAnsi" w:eastAsiaTheme="minorHAnsi" w:hAnsiTheme="minorHAnsi" w:cstheme="minorBidi"/>
      <w:sz w:val="22"/>
      <w:szCs w:val="22"/>
      <w:lang w:val="fr-FR"/>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Nonumberingheader">
    <w:name w:val="No numbering header"/>
    <w:basedOn w:val="Heading4"/>
    <w:link w:val="NonumberingheaderChar"/>
    <w:rsid w:val="00C67E74"/>
    <w:rPr>
      <w:lang w:eastAsia="fr-FR"/>
    </w:rPr>
  </w:style>
  <w:style w:type="character" w:customStyle="1" w:styleId="NonumberingheaderChar">
    <w:name w:val="No numbering header Char"/>
    <w:basedOn w:val="Heading4Char"/>
    <w:link w:val="Nonumberingheader"/>
    <w:rsid w:val="00C67E74"/>
    <w:rPr>
      <w:rFonts w:asciiTheme="majorBidi" w:eastAsiaTheme="majorEastAsia" w:hAnsiTheme="majorBidi" w:cstheme="majorBidi"/>
      <w:i/>
      <w:iCs/>
      <w:lang w:eastAsia="fr-FR" w:bidi="fa-IR"/>
    </w:rPr>
  </w:style>
  <w:style w:type="paragraph" w:styleId="EndnoteText">
    <w:name w:val="endnote text"/>
    <w:basedOn w:val="Normal"/>
    <w:link w:val="EndnoteTextChar"/>
    <w:rsid w:val="00791A56"/>
  </w:style>
  <w:style w:type="character" w:customStyle="1" w:styleId="EndnoteTextChar">
    <w:name w:val="Endnote Text Char"/>
    <w:basedOn w:val="DefaultParagraphFont"/>
    <w:link w:val="EndnoteText"/>
    <w:rsid w:val="00791A56"/>
    <w:rPr>
      <w:lang w:val="en-GB" w:eastAsia="it-IT"/>
    </w:rPr>
  </w:style>
  <w:style w:type="character" w:styleId="EndnoteReference">
    <w:name w:val="endnote reference"/>
    <w:basedOn w:val="DefaultParagraphFont"/>
    <w:rsid w:val="00791A56"/>
    <w:rPr>
      <w:vertAlign w:val="superscript"/>
    </w:rPr>
  </w:style>
  <w:style w:type="paragraph" w:customStyle="1" w:styleId="Paragraphedeliste3">
    <w:name w:val="Paragraphe de liste3"/>
    <w:basedOn w:val="Normal"/>
    <w:uiPriority w:val="34"/>
    <w:rsid w:val="00EC2411"/>
    <w:pPr>
      <w:spacing w:after="200" w:line="276" w:lineRule="auto"/>
      <w:ind w:left="720"/>
    </w:pPr>
    <w:rPr>
      <w:rFonts w:ascii="Calibri" w:hAnsi="Calibri" w:cs="Arial"/>
      <w:sz w:val="22"/>
      <w:szCs w:val="22"/>
      <w:lang w:val="fr-FR" w:eastAsia="en-US"/>
    </w:rPr>
  </w:style>
  <w:style w:type="paragraph" w:customStyle="1" w:styleId="pb-2">
    <w:name w:val="pb-2"/>
    <w:basedOn w:val="Normal"/>
    <w:rsid w:val="005F3D83"/>
    <w:pPr>
      <w:spacing w:before="100" w:beforeAutospacing="1" w:after="100" w:afterAutospacing="1"/>
    </w:pPr>
    <w:rPr>
      <w:sz w:val="24"/>
      <w:szCs w:val="24"/>
      <w:lang w:val="fr-FR" w:eastAsia="fr-FR"/>
    </w:rPr>
  </w:style>
  <w:style w:type="table" w:customStyle="1" w:styleId="Ombrageclair1">
    <w:name w:val="Ombrage clair1"/>
    <w:uiPriority w:val="60"/>
    <w:rsid w:val="0050022B"/>
    <w:rPr>
      <w:rFonts w:ascii="Calibri" w:eastAsia="Calibri" w:hAnsi="Calibri" w:cs="Arial"/>
      <w:color w:val="000000"/>
      <w:lang w:val="fr-FR" w:eastAsia="fr-FR"/>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paragraph" w:styleId="NormalWeb">
    <w:name w:val="Normal (Web)"/>
    <w:basedOn w:val="Normal"/>
    <w:uiPriority w:val="99"/>
    <w:rsid w:val="00F95F4E"/>
    <w:pPr>
      <w:spacing w:before="100" w:beforeAutospacing="1" w:after="100" w:afterAutospacing="1"/>
    </w:pPr>
    <w:rPr>
      <w:sz w:val="24"/>
      <w:szCs w:val="24"/>
      <w:lang w:val="fr-FR" w:eastAsia="fr-FR"/>
    </w:rPr>
  </w:style>
  <w:style w:type="table" w:styleId="ListTable5Dark-Accent6">
    <w:name w:val="List Table 5 Dark Accent 6"/>
    <w:basedOn w:val="TableNormal"/>
    <w:uiPriority w:val="50"/>
    <w:rsid w:val="002723E1"/>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paragraph" w:customStyle="1" w:styleId="MDPI12title">
    <w:name w:val="MDPI_1.2_title"/>
    <w:next w:val="Normal"/>
    <w:rsid w:val="00F644A3"/>
    <w:pPr>
      <w:adjustRightInd w:val="0"/>
      <w:snapToGrid w:val="0"/>
      <w:spacing w:after="240" w:line="240" w:lineRule="atLeast"/>
    </w:pPr>
    <w:rPr>
      <w:rFonts w:ascii="Palatino Linotype" w:hAnsi="Palatino Linotype"/>
      <w:b/>
      <w:snapToGrid w:val="0"/>
      <w:color w:val="000000"/>
      <w:sz w:val="36"/>
      <w:lang w:eastAsia="de-DE" w:bidi="en-US"/>
    </w:rPr>
  </w:style>
  <w:style w:type="paragraph" w:customStyle="1" w:styleId="MDPI13authornames">
    <w:name w:val="MDPI_1.3_authornames"/>
    <w:next w:val="Normal"/>
    <w:rsid w:val="00F644A3"/>
    <w:pPr>
      <w:adjustRightInd w:val="0"/>
      <w:snapToGrid w:val="0"/>
      <w:spacing w:after="360" w:line="260" w:lineRule="atLeast"/>
    </w:pPr>
    <w:rPr>
      <w:rFonts w:ascii="Palatino Linotype" w:hAnsi="Palatino Linotype"/>
      <w:b/>
      <w:color w:val="000000"/>
      <w:szCs w:val="22"/>
      <w:lang w:eastAsia="de-DE" w:bidi="en-US"/>
    </w:rPr>
  </w:style>
  <w:style w:type="paragraph" w:customStyle="1" w:styleId="MDPI14history">
    <w:name w:val="MDPI_1.4_history"/>
    <w:basedOn w:val="Normal"/>
    <w:next w:val="Normal"/>
    <w:rsid w:val="00F644A3"/>
    <w:pPr>
      <w:adjustRightInd w:val="0"/>
      <w:snapToGrid w:val="0"/>
      <w:spacing w:line="240" w:lineRule="atLeast"/>
      <w:ind w:right="113"/>
    </w:pPr>
    <w:rPr>
      <w:rFonts w:ascii="Palatino Linotype" w:hAnsi="Palatino Linotype"/>
      <w:color w:val="000000"/>
      <w:sz w:val="14"/>
      <w:lang w:val="en-US" w:eastAsia="de-DE" w:bidi="en-US"/>
    </w:rPr>
  </w:style>
  <w:style w:type="paragraph" w:customStyle="1" w:styleId="MDPI16affiliation">
    <w:name w:val="MDPI_1.6_affiliation"/>
    <w:rsid w:val="00F644A3"/>
    <w:pPr>
      <w:adjustRightInd w:val="0"/>
      <w:snapToGrid w:val="0"/>
      <w:spacing w:line="200" w:lineRule="atLeast"/>
      <w:ind w:left="2806" w:hanging="198"/>
    </w:pPr>
    <w:rPr>
      <w:rFonts w:ascii="Palatino Linotype" w:hAnsi="Palatino Linotype"/>
      <w:color w:val="000000"/>
      <w:sz w:val="16"/>
      <w:szCs w:val="18"/>
      <w:lang w:eastAsia="de-DE" w:bidi="en-US"/>
    </w:rPr>
  </w:style>
  <w:style w:type="paragraph" w:customStyle="1" w:styleId="MDPI17abstract">
    <w:name w:val="MDPI_1.7_abstract"/>
    <w:next w:val="Normal"/>
    <w:rsid w:val="00F644A3"/>
    <w:pPr>
      <w:adjustRightInd w:val="0"/>
      <w:snapToGrid w:val="0"/>
      <w:spacing w:before="240" w:line="260" w:lineRule="atLeast"/>
      <w:ind w:left="2608"/>
      <w:jc w:val="both"/>
    </w:pPr>
    <w:rPr>
      <w:rFonts w:ascii="Palatino Linotype" w:hAnsi="Palatino Linotype"/>
      <w:color w:val="000000"/>
      <w:sz w:val="18"/>
      <w:szCs w:val="22"/>
      <w:lang w:eastAsia="de-DE" w:bidi="en-US"/>
    </w:rPr>
  </w:style>
  <w:style w:type="paragraph" w:customStyle="1" w:styleId="MDPI18keywords">
    <w:name w:val="MDPI_1.8_keywords"/>
    <w:next w:val="Normal"/>
    <w:rsid w:val="00F644A3"/>
    <w:pPr>
      <w:adjustRightInd w:val="0"/>
      <w:snapToGrid w:val="0"/>
      <w:spacing w:before="240" w:line="260" w:lineRule="atLeast"/>
      <w:ind w:left="2608"/>
      <w:jc w:val="both"/>
    </w:pPr>
    <w:rPr>
      <w:rFonts w:ascii="Palatino Linotype" w:hAnsi="Palatino Linotype"/>
      <w:snapToGrid w:val="0"/>
      <w:color w:val="000000"/>
      <w:sz w:val="18"/>
      <w:szCs w:val="22"/>
      <w:lang w:eastAsia="de-DE" w:bidi="en-US"/>
    </w:rPr>
  </w:style>
  <w:style w:type="paragraph" w:customStyle="1" w:styleId="MDPI19line">
    <w:name w:val="MDPI_1.9_line"/>
    <w:rsid w:val="00F644A3"/>
    <w:pPr>
      <w:pBdr>
        <w:bottom w:val="single" w:sz="6" w:space="1" w:color="auto"/>
      </w:pBdr>
      <w:adjustRightInd w:val="0"/>
      <w:snapToGrid w:val="0"/>
      <w:spacing w:after="480" w:line="260" w:lineRule="atLeast"/>
      <w:ind w:left="2608"/>
      <w:jc w:val="both"/>
    </w:pPr>
    <w:rPr>
      <w:rFonts w:ascii="Palatino Linotype" w:hAnsi="Palatino Linotype" w:cs="Cordia New"/>
      <w:color w:val="000000"/>
      <w:szCs w:val="24"/>
      <w:lang w:eastAsia="de-DE" w:bidi="en-US"/>
    </w:rPr>
  </w:style>
  <w:style w:type="paragraph" w:customStyle="1" w:styleId="MDPI61Citation">
    <w:name w:val="MDPI_6.1_Citation"/>
    <w:rsid w:val="00F644A3"/>
    <w:pPr>
      <w:adjustRightInd w:val="0"/>
      <w:snapToGrid w:val="0"/>
      <w:spacing w:line="240" w:lineRule="atLeast"/>
      <w:ind w:right="113"/>
    </w:pPr>
    <w:rPr>
      <w:rFonts w:ascii="Palatino Linotype" w:eastAsia="SimSun" w:hAnsi="Palatino Linotype" w:cs="Cordia New"/>
      <w:sz w:val="14"/>
      <w:szCs w:val="22"/>
      <w:lang w:eastAsia="zh-CN"/>
    </w:rPr>
  </w:style>
  <w:style w:type="paragraph" w:customStyle="1" w:styleId="MDPI72Copyright">
    <w:name w:val="MDPI_7.2_Copyright"/>
    <w:rsid w:val="00F644A3"/>
    <w:pPr>
      <w:adjustRightInd w:val="0"/>
      <w:snapToGrid w:val="0"/>
      <w:spacing w:before="60" w:line="240" w:lineRule="atLeast"/>
      <w:ind w:right="113"/>
      <w:jc w:val="both"/>
    </w:pPr>
    <w:rPr>
      <w:rFonts w:ascii="Palatino Linotype" w:hAnsi="Palatino Linotype"/>
      <w:noProof/>
      <w:snapToGrid w:val="0"/>
      <w:color w:val="000000"/>
      <w:sz w:val="14"/>
      <w:lang w:val="en-GB" w:eastAsia="en-GB"/>
    </w:rPr>
  </w:style>
  <w:style w:type="table" w:styleId="TableClassic1">
    <w:name w:val="Table Classic 1"/>
    <w:basedOn w:val="TableNormal"/>
    <w:semiHidden/>
    <w:unhideWhenUsed/>
    <w:rsid w:val="00B33348"/>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Strong">
    <w:name w:val="Strong"/>
    <w:basedOn w:val="DefaultParagraphFont"/>
    <w:uiPriority w:val="22"/>
    <w:qFormat/>
    <w:rsid w:val="00A8661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63399">
      <w:bodyDiv w:val="1"/>
      <w:marLeft w:val="0"/>
      <w:marRight w:val="0"/>
      <w:marTop w:val="0"/>
      <w:marBottom w:val="0"/>
      <w:divBdr>
        <w:top w:val="none" w:sz="0" w:space="0" w:color="auto"/>
        <w:left w:val="none" w:sz="0" w:space="0" w:color="auto"/>
        <w:bottom w:val="none" w:sz="0" w:space="0" w:color="auto"/>
        <w:right w:val="none" w:sz="0" w:space="0" w:color="auto"/>
      </w:divBdr>
    </w:div>
    <w:div w:id="13503445">
      <w:bodyDiv w:val="1"/>
      <w:marLeft w:val="0"/>
      <w:marRight w:val="0"/>
      <w:marTop w:val="0"/>
      <w:marBottom w:val="0"/>
      <w:divBdr>
        <w:top w:val="none" w:sz="0" w:space="0" w:color="auto"/>
        <w:left w:val="none" w:sz="0" w:space="0" w:color="auto"/>
        <w:bottom w:val="none" w:sz="0" w:space="0" w:color="auto"/>
        <w:right w:val="none" w:sz="0" w:space="0" w:color="auto"/>
      </w:divBdr>
    </w:div>
    <w:div w:id="24914541">
      <w:bodyDiv w:val="1"/>
      <w:marLeft w:val="0"/>
      <w:marRight w:val="0"/>
      <w:marTop w:val="0"/>
      <w:marBottom w:val="0"/>
      <w:divBdr>
        <w:top w:val="none" w:sz="0" w:space="0" w:color="auto"/>
        <w:left w:val="none" w:sz="0" w:space="0" w:color="auto"/>
        <w:bottom w:val="none" w:sz="0" w:space="0" w:color="auto"/>
        <w:right w:val="none" w:sz="0" w:space="0" w:color="auto"/>
      </w:divBdr>
    </w:div>
    <w:div w:id="30422431">
      <w:bodyDiv w:val="1"/>
      <w:marLeft w:val="0"/>
      <w:marRight w:val="0"/>
      <w:marTop w:val="0"/>
      <w:marBottom w:val="0"/>
      <w:divBdr>
        <w:top w:val="none" w:sz="0" w:space="0" w:color="auto"/>
        <w:left w:val="none" w:sz="0" w:space="0" w:color="auto"/>
        <w:bottom w:val="none" w:sz="0" w:space="0" w:color="auto"/>
        <w:right w:val="none" w:sz="0" w:space="0" w:color="auto"/>
      </w:divBdr>
    </w:div>
    <w:div w:id="35354815">
      <w:bodyDiv w:val="1"/>
      <w:marLeft w:val="0"/>
      <w:marRight w:val="0"/>
      <w:marTop w:val="0"/>
      <w:marBottom w:val="0"/>
      <w:divBdr>
        <w:top w:val="none" w:sz="0" w:space="0" w:color="auto"/>
        <w:left w:val="none" w:sz="0" w:space="0" w:color="auto"/>
        <w:bottom w:val="none" w:sz="0" w:space="0" w:color="auto"/>
        <w:right w:val="none" w:sz="0" w:space="0" w:color="auto"/>
      </w:divBdr>
    </w:div>
    <w:div w:id="37364300">
      <w:bodyDiv w:val="1"/>
      <w:marLeft w:val="0"/>
      <w:marRight w:val="0"/>
      <w:marTop w:val="0"/>
      <w:marBottom w:val="0"/>
      <w:divBdr>
        <w:top w:val="none" w:sz="0" w:space="0" w:color="auto"/>
        <w:left w:val="none" w:sz="0" w:space="0" w:color="auto"/>
        <w:bottom w:val="none" w:sz="0" w:space="0" w:color="auto"/>
        <w:right w:val="none" w:sz="0" w:space="0" w:color="auto"/>
      </w:divBdr>
    </w:div>
    <w:div w:id="44107416">
      <w:bodyDiv w:val="1"/>
      <w:marLeft w:val="0"/>
      <w:marRight w:val="0"/>
      <w:marTop w:val="0"/>
      <w:marBottom w:val="0"/>
      <w:divBdr>
        <w:top w:val="none" w:sz="0" w:space="0" w:color="auto"/>
        <w:left w:val="none" w:sz="0" w:space="0" w:color="auto"/>
        <w:bottom w:val="none" w:sz="0" w:space="0" w:color="auto"/>
        <w:right w:val="none" w:sz="0" w:space="0" w:color="auto"/>
      </w:divBdr>
    </w:div>
    <w:div w:id="45685053">
      <w:bodyDiv w:val="1"/>
      <w:marLeft w:val="0"/>
      <w:marRight w:val="0"/>
      <w:marTop w:val="0"/>
      <w:marBottom w:val="0"/>
      <w:divBdr>
        <w:top w:val="none" w:sz="0" w:space="0" w:color="auto"/>
        <w:left w:val="none" w:sz="0" w:space="0" w:color="auto"/>
        <w:bottom w:val="none" w:sz="0" w:space="0" w:color="auto"/>
        <w:right w:val="none" w:sz="0" w:space="0" w:color="auto"/>
      </w:divBdr>
    </w:div>
    <w:div w:id="48457525">
      <w:bodyDiv w:val="1"/>
      <w:marLeft w:val="0"/>
      <w:marRight w:val="0"/>
      <w:marTop w:val="0"/>
      <w:marBottom w:val="0"/>
      <w:divBdr>
        <w:top w:val="none" w:sz="0" w:space="0" w:color="auto"/>
        <w:left w:val="none" w:sz="0" w:space="0" w:color="auto"/>
        <w:bottom w:val="none" w:sz="0" w:space="0" w:color="auto"/>
        <w:right w:val="none" w:sz="0" w:space="0" w:color="auto"/>
      </w:divBdr>
    </w:div>
    <w:div w:id="50927968">
      <w:bodyDiv w:val="1"/>
      <w:marLeft w:val="0"/>
      <w:marRight w:val="0"/>
      <w:marTop w:val="0"/>
      <w:marBottom w:val="0"/>
      <w:divBdr>
        <w:top w:val="none" w:sz="0" w:space="0" w:color="auto"/>
        <w:left w:val="none" w:sz="0" w:space="0" w:color="auto"/>
        <w:bottom w:val="none" w:sz="0" w:space="0" w:color="auto"/>
        <w:right w:val="none" w:sz="0" w:space="0" w:color="auto"/>
      </w:divBdr>
    </w:div>
    <w:div w:id="53702609">
      <w:bodyDiv w:val="1"/>
      <w:marLeft w:val="0"/>
      <w:marRight w:val="0"/>
      <w:marTop w:val="0"/>
      <w:marBottom w:val="0"/>
      <w:divBdr>
        <w:top w:val="none" w:sz="0" w:space="0" w:color="auto"/>
        <w:left w:val="none" w:sz="0" w:space="0" w:color="auto"/>
        <w:bottom w:val="none" w:sz="0" w:space="0" w:color="auto"/>
        <w:right w:val="none" w:sz="0" w:space="0" w:color="auto"/>
      </w:divBdr>
    </w:div>
    <w:div w:id="83963707">
      <w:bodyDiv w:val="1"/>
      <w:marLeft w:val="0"/>
      <w:marRight w:val="0"/>
      <w:marTop w:val="0"/>
      <w:marBottom w:val="0"/>
      <w:divBdr>
        <w:top w:val="none" w:sz="0" w:space="0" w:color="auto"/>
        <w:left w:val="none" w:sz="0" w:space="0" w:color="auto"/>
        <w:bottom w:val="none" w:sz="0" w:space="0" w:color="auto"/>
        <w:right w:val="none" w:sz="0" w:space="0" w:color="auto"/>
      </w:divBdr>
    </w:div>
    <w:div w:id="100033983">
      <w:bodyDiv w:val="1"/>
      <w:marLeft w:val="0"/>
      <w:marRight w:val="0"/>
      <w:marTop w:val="0"/>
      <w:marBottom w:val="0"/>
      <w:divBdr>
        <w:top w:val="none" w:sz="0" w:space="0" w:color="auto"/>
        <w:left w:val="none" w:sz="0" w:space="0" w:color="auto"/>
        <w:bottom w:val="none" w:sz="0" w:space="0" w:color="auto"/>
        <w:right w:val="none" w:sz="0" w:space="0" w:color="auto"/>
      </w:divBdr>
    </w:div>
    <w:div w:id="110898540">
      <w:bodyDiv w:val="1"/>
      <w:marLeft w:val="0"/>
      <w:marRight w:val="0"/>
      <w:marTop w:val="0"/>
      <w:marBottom w:val="0"/>
      <w:divBdr>
        <w:top w:val="none" w:sz="0" w:space="0" w:color="auto"/>
        <w:left w:val="none" w:sz="0" w:space="0" w:color="auto"/>
        <w:bottom w:val="none" w:sz="0" w:space="0" w:color="auto"/>
        <w:right w:val="none" w:sz="0" w:space="0" w:color="auto"/>
      </w:divBdr>
    </w:div>
    <w:div w:id="113863422">
      <w:bodyDiv w:val="1"/>
      <w:marLeft w:val="0"/>
      <w:marRight w:val="0"/>
      <w:marTop w:val="0"/>
      <w:marBottom w:val="0"/>
      <w:divBdr>
        <w:top w:val="none" w:sz="0" w:space="0" w:color="auto"/>
        <w:left w:val="none" w:sz="0" w:space="0" w:color="auto"/>
        <w:bottom w:val="none" w:sz="0" w:space="0" w:color="auto"/>
        <w:right w:val="none" w:sz="0" w:space="0" w:color="auto"/>
      </w:divBdr>
    </w:div>
    <w:div w:id="115834015">
      <w:bodyDiv w:val="1"/>
      <w:marLeft w:val="0"/>
      <w:marRight w:val="0"/>
      <w:marTop w:val="0"/>
      <w:marBottom w:val="0"/>
      <w:divBdr>
        <w:top w:val="none" w:sz="0" w:space="0" w:color="auto"/>
        <w:left w:val="none" w:sz="0" w:space="0" w:color="auto"/>
        <w:bottom w:val="none" w:sz="0" w:space="0" w:color="auto"/>
        <w:right w:val="none" w:sz="0" w:space="0" w:color="auto"/>
      </w:divBdr>
    </w:div>
    <w:div w:id="121075490">
      <w:bodyDiv w:val="1"/>
      <w:marLeft w:val="0"/>
      <w:marRight w:val="0"/>
      <w:marTop w:val="0"/>
      <w:marBottom w:val="0"/>
      <w:divBdr>
        <w:top w:val="none" w:sz="0" w:space="0" w:color="auto"/>
        <w:left w:val="none" w:sz="0" w:space="0" w:color="auto"/>
        <w:bottom w:val="none" w:sz="0" w:space="0" w:color="auto"/>
        <w:right w:val="none" w:sz="0" w:space="0" w:color="auto"/>
      </w:divBdr>
    </w:div>
    <w:div w:id="137767724">
      <w:bodyDiv w:val="1"/>
      <w:marLeft w:val="0"/>
      <w:marRight w:val="0"/>
      <w:marTop w:val="0"/>
      <w:marBottom w:val="0"/>
      <w:divBdr>
        <w:top w:val="none" w:sz="0" w:space="0" w:color="auto"/>
        <w:left w:val="none" w:sz="0" w:space="0" w:color="auto"/>
        <w:bottom w:val="none" w:sz="0" w:space="0" w:color="auto"/>
        <w:right w:val="none" w:sz="0" w:space="0" w:color="auto"/>
      </w:divBdr>
    </w:div>
    <w:div w:id="141972466">
      <w:bodyDiv w:val="1"/>
      <w:marLeft w:val="0"/>
      <w:marRight w:val="0"/>
      <w:marTop w:val="0"/>
      <w:marBottom w:val="0"/>
      <w:divBdr>
        <w:top w:val="none" w:sz="0" w:space="0" w:color="auto"/>
        <w:left w:val="none" w:sz="0" w:space="0" w:color="auto"/>
        <w:bottom w:val="none" w:sz="0" w:space="0" w:color="auto"/>
        <w:right w:val="none" w:sz="0" w:space="0" w:color="auto"/>
      </w:divBdr>
    </w:div>
    <w:div w:id="151607356">
      <w:bodyDiv w:val="1"/>
      <w:marLeft w:val="0"/>
      <w:marRight w:val="0"/>
      <w:marTop w:val="0"/>
      <w:marBottom w:val="0"/>
      <w:divBdr>
        <w:top w:val="none" w:sz="0" w:space="0" w:color="auto"/>
        <w:left w:val="none" w:sz="0" w:space="0" w:color="auto"/>
        <w:bottom w:val="none" w:sz="0" w:space="0" w:color="auto"/>
        <w:right w:val="none" w:sz="0" w:space="0" w:color="auto"/>
      </w:divBdr>
    </w:div>
    <w:div w:id="158080089">
      <w:bodyDiv w:val="1"/>
      <w:marLeft w:val="0"/>
      <w:marRight w:val="0"/>
      <w:marTop w:val="0"/>
      <w:marBottom w:val="0"/>
      <w:divBdr>
        <w:top w:val="none" w:sz="0" w:space="0" w:color="auto"/>
        <w:left w:val="none" w:sz="0" w:space="0" w:color="auto"/>
        <w:bottom w:val="none" w:sz="0" w:space="0" w:color="auto"/>
        <w:right w:val="none" w:sz="0" w:space="0" w:color="auto"/>
      </w:divBdr>
    </w:div>
    <w:div w:id="159009908">
      <w:bodyDiv w:val="1"/>
      <w:marLeft w:val="0"/>
      <w:marRight w:val="0"/>
      <w:marTop w:val="0"/>
      <w:marBottom w:val="0"/>
      <w:divBdr>
        <w:top w:val="none" w:sz="0" w:space="0" w:color="auto"/>
        <w:left w:val="none" w:sz="0" w:space="0" w:color="auto"/>
        <w:bottom w:val="none" w:sz="0" w:space="0" w:color="auto"/>
        <w:right w:val="none" w:sz="0" w:space="0" w:color="auto"/>
      </w:divBdr>
    </w:div>
    <w:div w:id="164905053">
      <w:bodyDiv w:val="1"/>
      <w:marLeft w:val="0"/>
      <w:marRight w:val="0"/>
      <w:marTop w:val="0"/>
      <w:marBottom w:val="0"/>
      <w:divBdr>
        <w:top w:val="none" w:sz="0" w:space="0" w:color="auto"/>
        <w:left w:val="none" w:sz="0" w:space="0" w:color="auto"/>
        <w:bottom w:val="none" w:sz="0" w:space="0" w:color="auto"/>
        <w:right w:val="none" w:sz="0" w:space="0" w:color="auto"/>
      </w:divBdr>
    </w:div>
    <w:div w:id="166330596">
      <w:bodyDiv w:val="1"/>
      <w:marLeft w:val="0"/>
      <w:marRight w:val="0"/>
      <w:marTop w:val="0"/>
      <w:marBottom w:val="0"/>
      <w:divBdr>
        <w:top w:val="none" w:sz="0" w:space="0" w:color="auto"/>
        <w:left w:val="none" w:sz="0" w:space="0" w:color="auto"/>
        <w:bottom w:val="none" w:sz="0" w:space="0" w:color="auto"/>
        <w:right w:val="none" w:sz="0" w:space="0" w:color="auto"/>
      </w:divBdr>
    </w:div>
    <w:div w:id="178662186">
      <w:bodyDiv w:val="1"/>
      <w:marLeft w:val="0"/>
      <w:marRight w:val="0"/>
      <w:marTop w:val="0"/>
      <w:marBottom w:val="0"/>
      <w:divBdr>
        <w:top w:val="none" w:sz="0" w:space="0" w:color="auto"/>
        <w:left w:val="none" w:sz="0" w:space="0" w:color="auto"/>
        <w:bottom w:val="none" w:sz="0" w:space="0" w:color="auto"/>
        <w:right w:val="none" w:sz="0" w:space="0" w:color="auto"/>
      </w:divBdr>
    </w:div>
    <w:div w:id="185757480">
      <w:bodyDiv w:val="1"/>
      <w:marLeft w:val="0"/>
      <w:marRight w:val="0"/>
      <w:marTop w:val="0"/>
      <w:marBottom w:val="0"/>
      <w:divBdr>
        <w:top w:val="none" w:sz="0" w:space="0" w:color="auto"/>
        <w:left w:val="none" w:sz="0" w:space="0" w:color="auto"/>
        <w:bottom w:val="none" w:sz="0" w:space="0" w:color="auto"/>
        <w:right w:val="none" w:sz="0" w:space="0" w:color="auto"/>
      </w:divBdr>
    </w:div>
    <w:div w:id="227301743">
      <w:bodyDiv w:val="1"/>
      <w:marLeft w:val="0"/>
      <w:marRight w:val="0"/>
      <w:marTop w:val="0"/>
      <w:marBottom w:val="0"/>
      <w:divBdr>
        <w:top w:val="none" w:sz="0" w:space="0" w:color="auto"/>
        <w:left w:val="none" w:sz="0" w:space="0" w:color="auto"/>
        <w:bottom w:val="none" w:sz="0" w:space="0" w:color="auto"/>
        <w:right w:val="none" w:sz="0" w:space="0" w:color="auto"/>
      </w:divBdr>
    </w:div>
    <w:div w:id="231164777">
      <w:bodyDiv w:val="1"/>
      <w:marLeft w:val="0"/>
      <w:marRight w:val="0"/>
      <w:marTop w:val="0"/>
      <w:marBottom w:val="0"/>
      <w:divBdr>
        <w:top w:val="none" w:sz="0" w:space="0" w:color="auto"/>
        <w:left w:val="none" w:sz="0" w:space="0" w:color="auto"/>
        <w:bottom w:val="none" w:sz="0" w:space="0" w:color="auto"/>
        <w:right w:val="none" w:sz="0" w:space="0" w:color="auto"/>
      </w:divBdr>
    </w:div>
    <w:div w:id="232080376">
      <w:bodyDiv w:val="1"/>
      <w:marLeft w:val="0"/>
      <w:marRight w:val="0"/>
      <w:marTop w:val="0"/>
      <w:marBottom w:val="0"/>
      <w:divBdr>
        <w:top w:val="none" w:sz="0" w:space="0" w:color="auto"/>
        <w:left w:val="none" w:sz="0" w:space="0" w:color="auto"/>
        <w:bottom w:val="none" w:sz="0" w:space="0" w:color="auto"/>
        <w:right w:val="none" w:sz="0" w:space="0" w:color="auto"/>
      </w:divBdr>
    </w:div>
    <w:div w:id="236525398">
      <w:bodyDiv w:val="1"/>
      <w:marLeft w:val="0"/>
      <w:marRight w:val="0"/>
      <w:marTop w:val="0"/>
      <w:marBottom w:val="0"/>
      <w:divBdr>
        <w:top w:val="none" w:sz="0" w:space="0" w:color="auto"/>
        <w:left w:val="none" w:sz="0" w:space="0" w:color="auto"/>
        <w:bottom w:val="none" w:sz="0" w:space="0" w:color="auto"/>
        <w:right w:val="none" w:sz="0" w:space="0" w:color="auto"/>
      </w:divBdr>
    </w:div>
    <w:div w:id="238639643">
      <w:bodyDiv w:val="1"/>
      <w:marLeft w:val="0"/>
      <w:marRight w:val="0"/>
      <w:marTop w:val="0"/>
      <w:marBottom w:val="0"/>
      <w:divBdr>
        <w:top w:val="none" w:sz="0" w:space="0" w:color="auto"/>
        <w:left w:val="none" w:sz="0" w:space="0" w:color="auto"/>
        <w:bottom w:val="none" w:sz="0" w:space="0" w:color="auto"/>
        <w:right w:val="none" w:sz="0" w:space="0" w:color="auto"/>
      </w:divBdr>
    </w:div>
    <w:div w:id="258026123">
      <w:bodyDiv w:val="1"/>
      <w:marLeft w:val="0"/>
      <w:marRight w:val="0"/>
      <w:marTop w:val="0"/>
      <w:marBottom w:val="0"/>
      <w:divBdr>
        <w:top w:val="none" w:sz="0" w:space="0" w:color="auto"/>
        <w:left w:val="none" w:sz="0" w:space="0" w:color="auto"/>
        <w:bottom w:val="none" w:sz="0" w:space="0" w:color="auto"/>
        <w:right w:val="none" w:sz="0" w:space="0" w:color="auto"/>
      </w:divBdr>
    </w:div>
    <w:div w:id="275454976">
      <w:bodyDiv w:val="1"/>
      <w:marLeft w:val="0"/>
      <w:marRight w:val="0"/>
      <w:marTop w:val="0"/>
      <w:marBottom w:val="0"/>
      <w:divBdr>
        <w:top w:val="none" w:sz="0" w:space="0" w:color="auto"/>
        <w:left w:val="none" w:sz="0" w:space="0" w:color="auto"/>
        <w:bottom w:val="none" w:sz="0" w:space="0" w:color="auto"/>
        <w:right w:val="none" w:sz="0" w:space="0" w:color="auto"/>
      </w:divBdr>
    </w:div>
    <w:div w:id="284121651">
      <w:bodyDiv w:val="1"/>
      <w:marLeft w:val="0"/>
      <w:marRight w:val="0"/>
      <w:marTop w:val="0"/>
      <w:marBottom w:val="0"/>
      <w:divBdr>
        <w:top w:val="none" w:sz="0" w:space="0" w:color="auto"/>
        <w:left w:val="none" w:sz="0" w:space="0" w:color="auto"/>
        <w:bottom w:val="none" w:sz="0" w:space="0" w:color="auto"/>
        <w:right w:val="none" w:sz="0" w:space="0" w:color="auto"/>
      </w:divBdr>
    </w:div>
    <w:div w:id="284313788">
      <w:bodyDiv w:val="1"/>
      <w:marLeft w:val="0"/>
      <w:marRight w:val="0"/>
      <w:marTop w:val="0"/>
      <w:marBottom w:val="0"/>
      <w:divBdr>
        <w:top w:val="none" w:sz="0" w:space="0" w:color="auto"/>
        <w:left w:val="none" w:sz="0" w:space="0" w:color="auto"/>
        <w:bottom w:val="none" w:sz="0" w:space="0" w:color="auto"/>
        <w:right w:val="none" w:sz="0" w:space="0" w:color="auto"/>
      </w:divBdr>
    </w:div>
    <w:div w:id="289745908">
      <w:bodyDiv w:val="1"/>
      <w:marLeft w:val="0"/>
      <w:marRight w:val="0"/>
      <w:marTop w:val="0"/>
      <w:marBottom w:val="0"/>
      <w:divBdr>
        <w:top w:val="none" w:sz="0" w:space="0" w:color="auto"/>
        <w:left w:val="none" w:sz="0" w:space="0" w:color="auto"/>
        <w:bottom w:val="none" w:sz="0" w:space="0" w:color="auto"/>
        <w:right w:val="none" w:sz="0" w:space="0" w:color="auto"/>
      </w:divBdr>
    </w:div>
    <w:div w:id="289869215">
      <w:bodyDiv w:val="1"/>
      <w:marLeft w:val="0"/>
      <w:marRight w:val="0"/>
      <w:marTop w:val="0"/>
      <w:marBottom w:val="0"/>
      <w:divBdr>
        <w:top w:val="none" w:sz="0" w:space="0" w:color="auto"/>
        <w:left w:val="none" w:sz="0" w:space="0" w:color="auto"/>
        <w:bottom w:val="none" w:sz="0" w:space="0" w:color="auto"/>
        <w:right w:val="none" w:sz="0" w:space="0" w:color="auto"/>
      </w:divBdr>
    </w:div>
    <w:div w:id="291640768">
      <w:bodyDiv w:val="1"/>
      <w:marLeft w:val="0"/>
      <w:marRight w:val="0"/>
      <w:marTop w:val="0"/>
      <w:marBottom w:val="0"/>
      <w:divBdr>
        <w:top w:val="none" w:sz="0" w:space="0" w:color="auto"/>
        <w:left w:val="none" w:sz="0" w:space="0" w:color="auto"/>
        <w:bottom w:val="none" w:sz="0" w:space="0" w:color="auto"/>
        <w:right w:val="none" w:sz="0" w:space="0" w:color="auto"/>
      </w:divBdr>
    </w:div>
    <w:div w:id="293802970">
      <w:bodyDiv w:val="1"/>
      <w:marLeft w:val="0"/>
      <w:marRight w:val="0"/>
      <w:marTop w:val="0"/>
      <w:marBottom w:val="0"/>
      <w:divBdr>
        <w:top w:val="none" w:sz="0" w:space="0" w:color="auto"/>
        <w:left w:val="none" w:sz="0" w:space="0" w:color="auto"/>
        <w:bottom w:val="none" w:sz="0" w:space="0" w:color="auto"/>
        <w:right w:val="none" w:sz="0" w:space="0" w:color="auto"/>
      </w:divBdr>
    </w:div>
    <w:div w:id="295841555">
      <w:bodyDiv w:val="1"/>
      <w:marLeft w:val="0"/>
      <w:marRight w:val="0"/>
      <w:marTop w:val="0"/>
      <w:marBottom w:val="0"/>
      <w:divBdr>
        <w:top w:val="none" w:sz="0" w:space="0" w:color="auto"/>
        <w:left w:val="none" w:sz="0" w:space="0" w:color="auto"/>
        <w:bottom w:val="none" w:sz="0" w:space="0" w:color="auto"/>
        <w:right w:val="none" w:sz="0" w:space="0" w:color="auto"/>
      </w:divBdr>
    </w:div>
    <w:div w:id="302007187">
      <w:bodyDiv w:val="1"/>
      <w:marLeft w:val="0"/>
      <w:marRight w:val="0"/>
      <w:marTop w:val="0"/>
      <w:marBottom w:val="0"/>
      <w:divBdr>
        <w:top w:val="none" w:sz="0" w:space="0" w:color="auto"/>
        <w:left w:val="none" w:sz="0" w:space="0" w:color="auto"/>
        <w:bottom w:val="none" w:sz="0" w:space="0" w:color="auto"/>
        <w:right w:val="none" w:sz="0" w:space="0" w:color="auto"/>
      </w:divBdr>
    </w:div>
    <w:div w:id="303200806">
      <w:bodyDiv w:val="1"/>
      <w:marLeft w:val="0"/>
      <w:marRight w:val="0"/>
      <w:marTop w:val="0"/>
      <w:marBottom w:val="0"/>
      <w:divBdr>
        <w:top w:val="none" w:sz="0" w:space="0" w:color="auto"/>
        <w:left w:val="none" w:sz="0" w:space="0" w:color="auto"/>
        <w:bottom w:val="none" w:sz="0" w:space="0" w:color="auto"/>
        <w:right w:val="none" w:sz="0" w:space="0" w:color="auto"/>
      </w:divBdr>
    </w:div>
    <w:div w:id="309216452">
      <w:bodyDiv w:val="1"/>
      <w:marLeft w:val="0"/>
      <w:marRight w:val="0"/>
      <w:marTop w:val="0"/>
      <w:marBottom w:val="0"/>
      <w:divBdr>
        <w:top w:val="none" w:sz="0" w:space="0" w:color="auto"/>
        <w:left w:val="none" w:sz="0" w:space="0" w:color="auto"/>
        <w:bottom w:val="none" w:sz="0" w:space="0" w:color="auto"/>
        <w:right w:val="none" w:sz="0" w:space="0" w:color="auto"/>
      </w:divBdr>
    </w:div>
    <w:div w:id="310789721">
      <w:bodyDiv w:val="1"/>
      <w:marLeft w:val="0"/>
      <w:marRight w:val="0"/>
      <w:marTop w:val="0"/>
      <w:marBottom w:val="0"/>
      <w:divBdr>
        <w:top w:val="none" w:sz="0" w:space="0" w:color="auto"/>
        <w:left w:val="none" w:sz="0" w:space="0" w:color="auto"/>
        <w:bottom w:val="none" w:sz="0" w:space="0" w:color="auto"/>
        <w:right w:val="none" w:sz="0" w:space="0" w:color="auto"/>
      </w:divBdr>
    </w:div>
    <w:div w:id="313677711">
      <w:bodyDiv w:val="1"/>
      <w:marLeft w:val="0"/>
      <w:marRight w:val="0"/>
      <w:marTop w:val="0"/>
      <w:marBottom w:val="0"/>
      <w:divBdr>
        <w:top w:val="none" w:sz="0" w:space="0" w:color="auto"/>
        <w:left w:val="none" w:sz="0" w:space="0" w:color="auto"/>
        <w:bottom w:val="none" w:sz="0" w:space="0" w:color="auto"/>
        <w:right w:val="none" w:sz="0" w:space="0" w:color="auto"/>
      </w:divBdr>
    </w:div>
    <w:div w:id="319389027">
      <w:bodyDiv w:val="1"/>
      <w:marLeft w:val="0"/>
      <w:marRight w:val="0"/>
      <w:marTop w:val="0"/>
      <w:marBottom w:val="0"/>
      <w:divBdr>
        <w:top w:val="none" w:sz="0" w:space="0" w:color="auto"/>
        <w:left w:val="none" w:sz="0" w:space="0" w:color="auto"/>
        <w:bottom w:val="none" w:sz="0" w:space="0" w:color="auto"/>
        <w:right w:val="none" w:sz="0" w:space="0" w:color="auto"/>
      </w:divBdr>
    </w:div>
    <w:div w:id="324820964">
      <w:bodyDiv w:val="1"/>
      <w:marLeft w:val="0"/>
      <w:marRight w:val="0"/>
      <w:marTop w:val="0"/>
      <w:marBottom w:val="0"/>
      <w:divBdr>
        <w:top w:val="none" w:sz="0" w:space="0" w:color="auto"/>
        <w:left w:val="none" w:sz="0" w:space="0" w:color="auto"/>
        <w:bottom w:val="none" w:sz="0" w:space="0" w:color="auto"/>
        <w:right w:val="none" w:sz="0" w:space="0" w:color="auto"/>
      </w:divBdr>
    </w:div>
    <w:div w:id="333413326">
      <w:bodyDiv w:val="1"/>
      <w:marLeft w:val="0"/>
      <w:marRight w:val="0"/>
      <w:marTop w:val="0"/>
      <w:marBottom w:val="0"/>
      <w:divBdr>
        <w:top w:val="none" w:sz="0" w:space="0" w:color="auto"/>
        <w:left w:val="none" w:sz="0" w:space="0" w:color="auto"/>
        <w:bottom w:val="none" w:sz="0" w:space="0" w:color="auto"/>
        <w:right w:val="none" w:sz="0" w:space="0" w:color="auto"/>
      </w:divBdr>
    </w:div>
    <w:div w:id="356394416">
      <w:bodyDiv w:val="1"/>
      <w:marLeft w:val="0"/>
      <w:marRight w:val="0"/>
      <w:marTop w:val="0"/>
      <w:marBottom w:val="0"/>
      <w:divBdr>
        <w:top w:val="none" w:sz="0" w:space="0" w:color="auto"/>
        <w:left w:val="none" w:sz="0" w:space="0" w:color="auto"/>
        <w:bottom w:val="none" w:sz="0" w:space="0" w:color="auto"/>
        <w:right w:val="none" w:sz="0" w:space="0" w:color="auto"/>
      </w:divBdr>
    </w:div>
    <w:div w:id="363676433">
      <w:bodyDiv w:val="1"/>
      <w:marLeft w:val="0"/>
      <w:marRight w:val="0"/>
      <w:marTop w:val="0"/>
      <w:marBottom w:val="0"/>
      <w:divBdr>
        <w:top w:val="none" w:sz="0" w:space="0" w:color="auto"/>
        <w:left w:val="none" w:sz="0" w:space="0" w:color="auto"/>
        <w:bottom w:val="none" w:sz="0" w:space="0" w:color="auto"/>
        <w:right w:val="none" w:sz="0" w:space="0" w:color="auto"/>
      </w:divBdr>
    </w:div>
    <w:div w:id="372921607">
      <w:bodyDiv w:val="1"/>
      <w:marLeft w:val="0"/>
      <w:marRight w:val="0"/>
      <w:marTop w:val="0"/>
      <w:marBottom w:val="0"/>
      <w:divBdr>
        <w:top w:val="none" w:sz="0" w:space="0" w:color="auto"/>
        <w:left w:val="none" w:sz="0" w:space="0" w:color="auto"/>
        <w:bottom w:val="none" w:sz="0" w:space="0" w:color="auto"/>
        <w:right w:val="none" w:sz="0" w:space="0" w:color="auto"/>
      </w:divBdr>
    </w:div>
    <w:div w:id="378434221">
      <w:bodyDiv w:val="1"/>
      <w:marLeft w:val="0"/>
      <w:marRight w:val="0"/>
      <w:marTop w:val="0"/>
      <w:marBottom w:val="0"/>
      <w:divBdr>
        <w:top w:val="none" w:sz="0" w:space="0" w:color="auto"/>
        <w:left w:val="none" w:sz="0" w:space="0" w:color="auto"/>
        <w:bottom w:val="none" w:sz="0" w:space="0" w:color="auto"/>
        <w:right w:val="none" w:sz="0" w:space="0" w:color="auto"/>
      </w:divBdr>
    </w:div>
    <w:div w:id="379523586">
      <w:bodyDiv w:val="1"/>
      <w:marLeft w:val="0"/>
      <w:marRight w:val="0"/>
      <w:marTop w:val="0"/>
      <w:marBottom w:val="0"/>
      <w:divBdr>
        <w:top w:val="none" w:sz="0" w:space="0" w:color="auto"/>
        <w:left w:val="none" w:sz="0" w:space="0" w:color="auto"/>
        <w:bottom w:val="none" w:sz="0" w:space="0" w:color="auto"/>
        <w:right w:val="none" w:sz="0" w:space="0" w:color="auto"/>
      </w:divBdr>
    </w:div>
    <w:div w:id="381945597">
      <w:bodyDiv w:val="1"/>
      <w:marLeft w:val="0"/>
      <w:marRight w:val="0"/>
      <w:marTop w:val="0"/>
      <w:marBottom w:val="0"/>
      <w:divBdr>
        <w:top w:val="none" w:sz="0" w:space="0" w:color="auto"/>
        <w:left w:val="none" w:sz="0" w:space="0" w:color="auto"/>
        <w:bottom w:val="none" w:sz="0" w:space="0" w:color="auto"/>
        <w:right w:val="none" w:sz="0" w:space="0" w:color="auto"/>
      </w:divBdr>
    </w:div>
    <w:div w:id="385227546">
      <w:bodyDiv w:val="1"/>
      <w:marLeft w:val="0"/>
      <w:marRight w:val="0"/>
      <w:marTop w:val="0"/>
      <w:marBottom w:val="0"/>
      <w:divBdr>
        <w:top w:val="none" w:sz="0" w:space="0" w:color="auto"/>
        <w:left w:val="none" w:sz="0" w:space="0" w:color="auto"/>
        <w:bottom w:val="none" w:sz="0" w:space="0" w:color="auto"/>
        <w:right w:val="none" w:sz="0" w:space="0" w:color="auto"/>
      </w:divBdr>
    </w:div>
    <w:div w:id="388772429">
      <w:bodyDiv w:val="1"/>
      <w:marLeft w:val="0"/>
      <w:marRight w:val="0"/>
      <w:marTop w:val="0"/>
      <w:marBottom w:val="0"/>
      <w:divBdr>
        <w:top w:val="none" w:sz="0" w:space="0" w:color="auto"/>
        <w:left w:val="none" w:sz="0" w:space="0" w:color="auto"/>
        <w:bottom w:val="none" w:sz="0" w:space="0" w:color="auto"/>
        <w:right w:val="none" w:sz="0" w:space="0" w:color="auto"/>
      </w:divBdr>
    </w:div>
    <w:div w:id="391928771">
      <w:bodyDiv w:val="1"/>
      <w:marLeft w:val="0"/>
      <w:marRight w:val="0"/>
      <w:marTop w:val="0"/>
      <w:marBottom w:val="0"/>
      <w:divBdr>
        <w:top w:val="none" w:sz="0" w:space="0" w:color="auto"/>
        <w:left w:val="none" w:sz="0" w:space="0" w:color="auto"/>
        <w:bottom w:val="none" w:sz="0" w:space="0" w:color="auto"/>
        <w:right w:val="none" w:sz="0" w:space="0" w:color="auto"/>
      </w:divBdr>
    </w:div>
    <w:div w:id="399715799">
      <w:bodyDiv w:val="1"/>
      <w:marLeft w:val="0"/>
      <w:marRight w:val="0"/>
      <w:marTop w:val="0"/>
      <w:marBottom w:val="0"/>
      <w:divBdr>
        <w:top w:val="none" w:sz="0" w:space="0" w:color="auto"/>
        <w:left w:val="none" w:sz="0" w:space="0" w:color="auto"/>
        <w:bottom w:val="none" w:sz="0" w:space="0" w:color="auto"/>
        <w:right w:val="none" w:sz="0" w:space="0" w:color="auto"/>
      </w:divBdr>
    </w:div>
    <w:div w:id="402680009">
      <w:bodyDiv w:val="1"/>
      <w:marLeft w:val="0"/>
      <w:marRight w:val="0"/>
      <w:marTop w:val="0"/>
      <w:marBottom w:val="0"/>
      <w:divBdr>
        <w:top w:val="none" w:sz="0" w:space="0" w:color="auto"/>
        <w:left w:val="none" w:sz="0" w:space="0" w:color="auto"/>
        <w:bottom w:val="none" w:sz="0" w:space="0" w:color="auto"/>
        <w:right w:val="none" w:sz="0" w:space="0" w:color="auto"/>
      </w:divBdr>
    </w:div>
    <w:div w:id="430705788">
      <w:bodyDiv w:val="1"/>
      <w:marLeft w:val="0"/>
      <w:marRight w:val="0"/>
      <w:marTop w:val="0"/>
      <w:marBottom w:val="0"/>
      <w:divBdr>
        <w:top w:val="none" w:sz="0" w:space="0" w:color="auto"/>
        <w:left w:val="none" w:sz="0" w:space="0" w:color="auto"/>
        <w:bottom w:val="none" w:sz="0" w:space="0" w:color="auto"/>
        <w:right w:val="none" w:sz="0" w:space="0" w:color="auto"/>
      </w:divBdr>
    </w:div>
    <w:div w:id="463157742">
      <w:bodyDiv w:val="1"/>
      <w:marLeft w:val="0"/>
      <w:marRight w:val="0"/>
      <w:marTop w:val="0"/>
      <w:marBottom w:val="0"/>
      <w:divBdr>
        <w:top w:val="none" w:sz="0" w:space="0" w:color="auto"/>
        <w:left w:val="none" w:sz="0" w:space="0" w:color="auto"/>
        <w:bottom w:val="none" w:sz="0" w:space="0" w:color="auto"/>
        <w:right w:val="none" w:sz="0" w:space="0" w:color="auto"/>
      </w:divBdr>
    </w:div>
    <w:div w:id="470752881">
      <w:bodyDiv w:val="1"/>
      <w:marLeft w:val="0"/>
      <w:marRight w:val="0"/>
      <w:marTop w:val="0"/>
      <w:marBottom w:val="0"/>
      <w:divBdr>
        <w:top w:val="none" w:sz="0" w:space="0" w:color="auto"/>
        <w:left w:val="none" w:sz="0" w:space="0" w:color="auto"/>
        <w:bottom w:val="none" w:sz="0" w:space="0" w:color="auto"/>
        <w:right w:val="none" w:sz="0" w:space="0" w:color="auto"/>
      </w:divBdr>
    </w:div>
    <w:div w:id="478572692">
      <w:bodyDiv w:val="1"/>
      <w:marLeft w:val="0"/>
      <w:marRight w:val="0"/>
      <w:marTop w:val="0"/>
      <w:marBottom w:val="0"/>
      <w:divBdr>
        <w:top w:val="none" w:sz="0" w:space="0" w:color="auto"/>
        <w:left w:val="none" w:sz="0" w:space="0" w:color="auto"/>
        <w:bottom w:val="none" w:sz="0" w:space="0" w:color="auto"/>
        <w:right w:val="none" w:sz="0" w:space="0" w:color="auto"/>
      </w:divBdr>
    </w:div>
    <w:div w:id="480192682">
      <w:bodyDiv w:val="1"/>
      <w:marLeft w:val="0"/>
      <w:marRight w:val="0"/>
      <w:marTop w:val="0"/>
      <w:marBottom w:val="0"/>
      <w:divBdr>
        <w:top w:val="none" w:sz="0" w:space="0" w:color="auto"/>
        <w:left w:val="none" w:sz="0" w:space="0" w:color="auto"/>
        <w:bottom w:val="none" w:sz="0" w:space="0" w:color="auto"/>
        <w:right w:val="none" w:sz="0" w:space="0" w:color="auto"/>
      </w:divBdr>
    </w:div>
    <w:div w:id="481317153">
      <w:bodyDiv w:val="1"/>
      <w:marLeft w:val="0"/>
      <w:marRight w:val="0"/>
      <w:marTop w:val="0"/>
      <w:marBottom w:val="0"/>
      <w:divBdr>
        <w:top w:val="none" w:sz="0" w:space="0" w:color="auto"/>
        <w:left w:val="none" w:sz="0" w:space="0" w:color="auto"/>
        <w:bottom w:val="none" w:sz="0" w:space="0" w:color="auto"/>
        <w:right w:val="none" w:sz="0" w:space="0" w:color="auto"/>
      </w:divBdr>
    </w:div>
    <w:div w:id="483006052">
      <w:bodyDiv w:val="1"/>
      <w:marLeft w:val="0"/>
      <w:marRight w:val="0"/>
      <w:marTop w:val="0"/>
      <w:marBottom w:val="0"/>
      <w:divBdr>
        <w:top w:val="none" w:sz="0" w:space="0" w:color="auto"/>
        <w:left w:val="none" w:sz="0" w:space="0" w:color="auto"/>
        <w:bottom w:val="none" w:sz="0" w:space="0" w:color="auto"/>
        <w:right w:val="none" w:sz="0" w:space="0" w:color="auto"/>
      </w:divBdr>
    </w:div>
    <w:div w:id="499545263">
      <w:bodyDiv w:val="1"/>
      <w:marLeft w:val="0"/>
      <w:marRight w:val="0"/>
      <w:marTop w:val="0"/>
      <w:marBottom w:val="0"/>
      <w:divBdr>
        <w:top w:val="none" w:sz="0" w:space="0" w:color="auto"/>
        <w:left w:val="none" w:sz="0" w:space="0" w:color="auto"/>
        <w:bottom w:val="none" w:sz="0" w:space="0" w:color="auto"/>
        <w:right w:val="none" w:sz="0" w:space="0" w:color="auto"/>
      </w:divBdr>
    </w:div>
    <w:div w:id="500124315">
      <w:bodyDiv w:val="1"/>
      <w:marLeft w:val="0"/>
      <w:marRight w:val="0"/>
      <w:marTop w:val="0"/>
      <w:marBottom w:val="0"/>
      <w:divBdr>
        <w:top w:val="none" w:sz="0" w:space="0" w:color="auto"/>
        <w:left w:val="none" w:sz="0" w:space="0" w:color="auto"/>
        <w:bottom w:val="none" w:sz="0" w:space="0" w:color="auto"/>
        <w:right w:val="none" w:sz="0" w:space="0" w:color="auto"/>
      </w:divBdr>
    </w:div>
    <w:div w:id="512764733">
      <w:bodyDiv w:val="1"/>
      <w:marLeft w:val="0"/>
      <w:marRight w:val="0"/>
      <w:marTop w:val="0"/>
      <w:marBottom w:val="0"/>
      <w:divBdr>
        <w:top w:val="none" w:sz="0" w:space="0" w:color="auto"/>
        <w:left w:val="none" w:sz="0" w:space="0" w:color="auto"/>
        <w:bottom w:val="none" w:sz="0" w:space="0" w:color="auto"/>
        <w:right w:val="none" w:sz="0" w:space="0" w:color="auto"/>
      </w:divBdr>
    </w:div>
    <w:div w:id="522789047">
      <w:bodyDiv w:val="1"/>
      <w:marLeft w:val="0"/>
      <w:marRight w:val="0"/>
      <w:marTop w:val="0"/>
      <w:marBottom w:val="0"/>
      <w:divBdr>
        <w:top w:val="none" w:sz="0" w:space="0" w:color="auto"/>
        <w:left w:val="none" w:sz="0" w:space="0" w:color="auto"/>
        <w:bottom w:val="none" w:sz="0" w:space="0" w:color="auto"/>
        <w:right w:val="none" w:sz="0" w:space="0" w:color="auto"/>
      </w:divBdr>
    </w:div>
    <w:div w:id="523832330">
      <w:bodyDiv w:val="1"/>
      <w:marLeft w:val="0"/>
      <w:marRight w:val="0"/>
      <w:marTop w:val="0"/>
      <w:marBottom w:val="0"/>
      <w:divBdr>
        <w:top w:val="none" w:sz="0" w:space="0" w:color="auto"/>
        <w:left w:val="none" w:sz="0" w:space="0" w:color="auto"/>
        <w:bottom w:val="none" w:sz="0" w:space="0" w:color="auto"/>
        <w:right w:val="none" w:sz="0" w:space="0" w:color="auto"/>
      </w:divBdr>
    </w:div>
    <w:div w:id="523833460">
      <w:bodyDiv w:val="1"/>
      <w:marLeft w:val="0"/>
      <w:marRight w:val="0"/>
      <w:marTop w:val="0"/>
      <w:marBottom w:val="0"/>
      <w:divBdr>
        <w:top w:val="none" w:sz="0" w:space="0" w:color="auto"/>
        <w:left w:val="none" w:sz="0" w:space="0" w:color="auto"/>
        <w:bottom w:val="none" w:sz="0" w:space="0" w:color="auto"/>
        <w:right w:val="none" w:sz="0" w:space="0" w:color="auto"/>
      </w:divBdr>
    </w:div>
    <w:div w:id="524903462">
      <w:bodyDiv w:val="1"/>
      <w:marLeft w:val="0"/>
      <w:marRight w:val="0"/>
      <w:marTop w:val="0"/>
      <w:marBottom w:val="0"/>
      <w:divBdr>
        <w:top w:val="none" w:sz="0" w:space="0" w:color="auto"/>
        <w:left w:val="none" w:sz="0" w:space="0" w:color="auto"/>
        <w:bottom w:val="none" w:sz="0" w:space="0" w:color="auto"/>
        <w:right w:val="none" w:sz="0" w:space="0" w:color="auto"/>
      </w:divBdr>
    </w:div>
    <w:div w:id="527061606">
      <w:bodyDiv w:val="1"/>
      <w:marLeft w:val="0"/>
      <w:marRight w:val="0"/>
      <w:marTop w:val="0"/>
      <w:marBottom w:val="0"/>
      <w:divBdr>
        <w:top w:val="none" w:sz="0" w:space="0" w:color="auto"/>
        <w:left w:val="none" w:sz="0" w:space="0" w:color="auto"/>
        <w:bottom w:val="none" w:sz="0" w:space="0" w:color="auto"/>
        <w:right w:val="none" w:sz="0" w:space="0" w:color="auto"/>
      </w:divBdr>
    </w:div>
    <w:div w:id="529144022">
      <w:bodyDiv w:val="1"/>
      <w:marLeft w:val="0"/>
      <w:marRight w:val="0"/>
      <w:marTop w:val="0"/>
      <w:marBottom w:val="0"/>
      <w:divBdr>
        <w:top w:val="none" w:sz="0" w:space="0" w:color="auto"/>
        <w:left w:val="none" w:sz="0" w:space="0" w:color="auto"/>
        <w:bottom w:val="none" w:sz="0" w:space="0" w:color="auto"/>
        <w:right w:val="none" w:sz="0" w:space="0" w:color="auto"/>
      </w:divBdr>
    </w:div>
    <w:div w:id="529532385">
      <w:bodyDiv w:val="1"/>
      <w:marLeft w:val="0"/>
      <w:marRight w:val="0"/>
      <w:marTop w:val="0"/>
      <w:marBottom w:val="0"/>
      <w:divBdr>
        <w:top w:val="none" w:sz="0" w:space="0" w:color="auto"/>
        <w:left w:val="none" w:sz="0" w:space="0" w:color="auto"/>
        <w:bottom w:val="none" w:sz="0" w:space="0" w:color="auto"/>
        <w:right w:val="none" w:sz="0" w:space="0" w:color="auto"/>
      </w:divBdr>
    </w:div>
    <w:div w:id="531190722">
      <w:bodyDiv w:val="1"/>
      <w:marLeft w:val="0"/>
      <w:marRight w:val="0"/>
      <w:marTop w:val="0"/>
      <w:marBottom w:val="0"/>
      <w:divBdr>
        <w:top w:val="none" w:sz="0" w:space="0" w:color="auto"/>
        <w:left w:val="none" w:sz="0" w:space="0" w:color="auto"/>
        <w:bottom w:val="none" w:sz="0" w:space="0" w:color="auto"/>
        <w:right w:val="none" w:sz="0" w:space="0" w:color="auto"/>
      </w:divBdr>
    </w:div>
    <w:div w:id="536088286">
      <w:bodyDiv w:val="1"/>
      <w:marLeft w:val="0"/>
      <w:marRight w:val="0"/>
      <w:marTop w:val="0"/>
      <w:marBottom w:val="0"/>
      <w:divBdr>
        <w:top w:val="none" w:sz="0" w:space="0" w:color="auto"/>
        <w:left w:val="none" w:sz="0" w:space="0" w:color="auto"/>
        <w:bottom w:val="none" w:sz="0" w:space="0" w:color="auto"/>
        <w:right w:val="none" w:sz="0" w:space="0" w:color="auto"/>
      </w:divBdr>
    </w:div>
    <w:div w:id="536701061">
      <w:bodyDiv w:val="1"/>
      <w:marLeft w:val="0"/>
      <w:marRight w:val="0"/>
      <w:marTop w:val="0"/>
      <w:marBottom w:val="0"/>
      <w:divBdr>
        <w:top w:val="none" w:sz="0" w:space="0" w:color="auto"/>
        <w:left w:val="none" w:sz="0" w:space="0" w:color="auto"/>
        <w:bottom w:val="none" w:sz="0" w:space="0" w:color="auto"/>
        <w:right w:val="none" w:sz="0" w:space="0" w:color="auto"/>
      </w:divBdr>
    </w:div>
    <w:div w:id="537620282">
      <w:bodyDiv w:val="1"/>
      <w:marLeft w:val="0"/>
      <w:marRight w:val="0"/>
      <w:marTop w:val="0"/>
      <w:marBottom w:val="0"/>
      <w:divBdr>
        <w:top w:val="none" w:sz="0" w:space="0" w:color="auto"/>
        <w:left w:val="none" w:sz="0" w:space="0" w:color="auto"/>
        <w:bottom w:val="none" w:sz="0" w:space="0" w:color="auto"/>
        <w:right w:val="none" w:sz="0" w:space="0" w:color="auto"/>
      </w:divBdr>
    </w:div>
    <w:div w:id="544145722">
      <w:bodyDiv w:val="1"/>
      <w:marLeft w:val="0"/>
      <w:marRight w:val="0"/>
      <w:marTop w:val="0"/>
      <w:marBottom w:val="0"/>
      <w:divBdr>
        <w:top w:val="none" w:sz="0" w:space="0" w:color="auto"/>
        <w:left w:val="none" w:sz="0" w:space="0" w:color="auto"/>
        <w:bottom w:val="none" w:sz="0" w:space="0" w:color="auto"/>
        <w:right w:val="none" w:sz="0" w:space="0" w:color="auto"/>
      </w:divBdr>
    </w:div>
    <w:div w:id="545608034">
      <w:bodyDiv w:val="1"/>
      <w:marLeft w:val="0"/>
      <w:marRight w:val="0"/>
      <w:marTop w:val="0"/>
      <w:marBottom w:val="0"/>
      <w:divBdr>
        <w:top w:val="none" w:sz="0" w:space="0" w:color="auto"/>
        <w:left w:val="none" w:sz="0" w:space="0" w:color="auto"/>
        <w:bottom w:val="none" w:sz="0" w:space="0" w:color="auto"/>
        <w:right w:val="none" w:sz="0" w:space="0" w:color="auto"/>
      </w:divBdr>
    </w:div>
    <w:div w:id="549611729">
      <w:bodyDiv w:val="1"/>
      <w:marLeft w:val="0"/>
      <w:marRight w:val="0"/>
      <w:marTop w:val="0"/>
      <w:marBottom w:val="0"/>
      <w:divBdr>
        <w:top w:val="none" w:sz="0" w:space="0" w:color="auto"/>
        <w:left w:val="none" w:sz="0" w:space="0" w:color="auto"/>
        <w:bottom w:val="none" w:sz="0" w:space="0" w:color="auto"/>
        <w:right w:val="none" w:sz="0" w:space="0" w:color="auto"/>
      </w:divBdr>
    </w:div>
    <w:div w:id="549876896">
      <w:bodyDiv w:val="1"/>
      <w:marLeft w:val="0"/>
      <w:marRight w:val="0"/>
      <w:marTop w:val="0"/>
      <w:marBottom w:val="0"/>
      <w:divBdr>
        <w:top w:val="none" w:sz="0" w:space="0" w:color="auto"/>
        <w:left w:val="none" w:sz="0" w:space="0" w:color="auto"/>
        <w:bottom w:val="none" w:sz="0" w:space="0" w:color="auto"/>
        <w:right w:val="none" w:sz="0" w:space="0" w:color="auto"/>
      </w:divBdr>
    </w:div>
    <w:div w:id="561867889">
      <w:bodyDiv w:val="1"/>
      <w:marLeft w:val="0"/>
      <w:marRight w:val="0"/>
      <w:marTop w:val="0"/>
      <w:marBottom w:val="0"/>
      <w:divBdr>
        <w:top w:val="none" w:sz="0" w:space="0" w:color="auto"/>
        <w:left w:val="none" w:sz="0" w:space="0" w:color="auto"/>
        <w:bottom w:val="none" w:sz="0" w:space="0" w:color="auto"/>
        <w:right w:val="none" w:sz="0" w:space="0" w:color="auto"/>
      </w:divBdr>
    </w:div>
    <w:div w:id="567227858">
      <w:bodyDiv w:val="1"/>
      <w:marLeft w:val="0"/>
      <w:marRight w:val="0"/>
      <w:marTop w:val="0"/>
      <w:marBottom w:val="0"/>
      <w:divBdr>
        <w:top w:val="none" w:sz="0" w:space="0" w:color="auto"/>
        <w:left w:val="none" w:sz="0" w:space="0" w:color="auto"/>
        <w:bottom w:val="none" w:sz="0" w:space="0" w:color="auto"/>
        <w:right w:val="none" w:sz="0" w:space="0" w:color="auto"/>
      </w:divBdr>
    </w:div>
    <w:div w:id="576744316">
      <w:bodyDiv w:val="1"/>
      <w:marLeft w:val="0"/>
      <w:marRight w:val="0"/>
      <w:marTop w:val="0"/>
      <w:marBottom w:val="0"/>
      <w:divBdr>
        <w:top w:val="none" w:sz="0" w:space="0" w:color="auto"/>
        <w:left w:val="none" w:sz="0" w:space="0" w:color="auto"/>
        <w:bottom w:val="none" w:sz="0" w:space="0" w:color="auto"/>
        <w:right w:val="none" w:sz="0" w:space="0" w:color="auto"/>
      </w:divBdr>
    </w:div>
    <w:div w:id="576785799">
      <w:bodyDiv w:val="1"/>
      <w:marLeft w:val="0"/>
      <w:marRight w:val="0"/>
      <w:marTop w:val="0"/>
      <w:marBottom w:val="0"/>
      <w:divBdr>
        <w:top w:val="none" w:sz="0" w:space="0" w:color="auto"/>
        <w:left w:val="none" w:sz="0" w:space="0" w:color="auto"/>
        <w:bottom w:val="none" w:sz="0" w:space="0" w:color="auto"/>
        <w:right w:val="none" w:sz="0" w:space="0" w:color="auto"/>
      </w:divBdr>
    </w:div>
    <w:div w:id="582957961">
      <w:bodyDiv w:val="1"/>
      <w:marLeft w:val="0"/>
      <w:marRight w:val="0"/>
      <w:marTop w:val="0"/>
      <w:marBottom w:val="0"/>
      <w:divBdr>
        <w:top w:val="none" w:sz="0" w:space="0" w:color="auto"/>
        <w:left w:val="none" w:sz="0" w:space="0" w:color="auto"/>
        <w:bottom w:val="none" w:sz="0" w:space="0" w:color="auto"/>
        <w:right w:val="none" w:sz="0" w:space="0" w:color="auto"/>
      </w:divBdr>
    </w:div>
    <w:div w:id="584921074">
      <w:bodyDiv w:val="1"/>
      <w:marLeft w:val="0"/>
      <w:marRight w:val="0"/>
      <w:marTop w:val="0"/>
      <w:marBottom w:val="0"/>
      <w:divBdr>
        <w:top w:val="none" w:sz="0" w:space="0" w:color="auto"/>
        <w:left w:val="none" w:sz="0" w:space="0" w:color="auto"/>
        <w:bottom w:val="none" w:sz="0" w:space="0" w:color="auto"/>
        <w:right w:val="none" w:sz="0" w:space="0" w:color="auto"/>
      </w:divBdr>
    </w:div>
    <w:div w:id="595789389">
      <w:bodyDiv w:val="1"/>
      <w:marLeft w:val="0"/>
      <w:marRight w:val="0"/>
      <w:marTop w:val="0"/>
      <w:marBottom w:val="0"/>
      <w:divBdr>
        <w:top w:val="none" w:sz="0" w:space="0" w:color="auto"/>
        <w:left w:val="none" w:sz="0" w:space="0" w:color="auto"/>
        <w:bottom w:val="none" w:sz="0" w:space="0" w:color="auto"/>
        <w:right w:val="none" w:sz="0" w:space="0" w:color="auto"/>
      </w:divBdr>
    </w:div>
    <w:div w:id="617030501">
      <w:bodyDiv w:val="1"/>
      <w:marLeft w:val="0"/>
      <w:marRight w:val="0"/>
      <w:marTop w:val="0"/>
      <w:marBottom w:val="0"/>
      <w:divBdr>
        <w:top w:val="none" w:sz="0" w:space="0" w:color="auto"/>
        <w:left w:val="none" w:sz="0" w:space="0" w:color="auto"/>
        <w:bottom w:val="none" w:sz="0" w:space="0" w:color="auto"/>
        <w:right w:val="none" w:sz="0" w:space="0" w:color="auto"/>
      </w:divBdr>
    </w:div>
    <w:div w:id="624625103">
      <w:bodyDiv w:val="1"/>
      <w:marLeft w:val="0"/>
      <w:marRight w:val="0"/>
      <w:marTop w:val="0"/>
      <w:marBottom w:val="0"/>
      <w:divBdr>
        <w:top w:val="none" w:sz="0" w:space="0" w:color="auto"/>
        <w:left w:val="none" w:sz="0" w:space="0" w:color="auto"/>
        <w:bottom w:val="none" w:sz="0" w:space="0" w:color="auto"/>
        <w:right w:val="none" w:sz="0" w:space="0" w:color="auto"/>
      </w:divBdr>
    </w:div>
    <w:div w:id="625087570">
      <w:bodyDiv w:val="1"/>
      <w:marLeft w:val="0"/>
      <w:marRight w:val="0"/>
      <w:marTop w:val="0"/>
      <w:marBottom w:val="0"/>
      <w:divBdr>
        <w:top w:val="none" w:sz="0" w:space="0" w:color="auto"/>
        <w:left w:val="none" w:sz="0" w:space="0" w:color="auto"/>
        <w:bottom w:val="none" w:sz="0" w:space="0" w:color="auto"/>
        <w:right w:val="none" w:sz="0" w:space="0" w:color="auto"/>
      </w:divBdr>
    </w:div>
    <w:div w:id="631060115">
      <w:bodyDiv w:val="1"/>
      <w:marLeft w:val="0"/>
      <w:marRight w:val="0"/>
      <w:marTop w:val="0"/>
      <w:marBottom w:val="0"/>
      <w:divBdr>
        <w:top w:val="none" w:sz="0" w:space="0" w:color="auto"/>
        <w:left w:val="none" w:sz="0" w:space="0" w:color="auto"/>
        <w:bottom w:val="none" w:sz="0" w:space="0" w:color="auto"/>
        <w:right w:val="none" w:sz="0" w:space="0" w:color="auto"/>
      </w:divBdr>
    </w:div>
    <w:div w:id="632056131">
      <w:bodyDiv w:val="1"/>
      <w:marLeft w:val="0"/>
      <w:marRight w:val="0"/>
      <w:marTop w:val="0"/>
      <w:marBottom w:val="0"/>
      <w:divBdr>
        <w:top w:val="none" w:sz="0" w:space="0" w:color="auto"/>
        <w:left w:val="none" w:sz="0" w:space="0" w:color="auto"/>
        <w:bottom w:val="none" w:sz="0" w:space="0" w:color="auto"/>
        <w:right w:val="none" w:sz="0" w:space="0" w:color="auto"/>
      </w:divBdr>
    </w:div>
    <w:div w:id="650141650">
      <w:bodyDiv w:val="1"/>
      <w:marLeft w:val="0"/>
      <w:marRight w:val="0"/>
      <w:marTop w:val="0"/>
      <w:marBottom w:val="0"/>
      <w:divBdr>
        <w:top w:val="none" w:sz="0" w:space="0" w:color="auto"/>
        <w:left w:val="none" w:sz="0" w:space="0" w:color="auto"/>
        <w:bottom w:val="none" w:sz="0" w:space="0" w:color="auto"/>
        <w:right w:val="none" w:sz="0" w:space="0" w:color="auto"/>
      </w:divBdr>
    </w:div>
    <w:div w:id="651641996">
      <w:bodyDiv w:val="1"/>
      <w:marLeft w:val="0"/>
      <w:marRight w:val="0"/>
      <w:marTop w:val="0"/>
      <w:marBottom w:val="0"/>
      <w:divBdr>
        <w:top w:val="none" w:sz="0" w:space="0" w:color="auto"/>
        <w:left w:val="none" w:sz="0" w:space="0" w:color="auto"/>
        <w:bottom w:val="none" w:sz="0" w:space="0" w:color="auto"/>
        <w:right w:val="none" w:sz="0" w:space="0" w:color="auto"/>
      </w:divBdr>
    </w:div>
    <w:div w:id="664865884">
      <w:bodyDiv w:val="1"/>
      <w:marLeft w:val="0"/>
      <w:marRight w:val="0"/>
      <w:marTop w:val="0"/>
      <w:marBottom w:val="0"/>
      <w:divBdr>
        <w:top w:val="none" w:sz="0" w:space="0" w:color="auto"/>
        <w:left w:val="none" w:sz="0" w:space="0" w:color="auto"/>
        <w:bottom w:val="none" w:sz="0" w:space="0" w:color="auto"/>
        <w:right w:val="none" w:sz="0" w:space="0" w:color="auto"/>
      </w:divBdr>
    </w:div>
    <w:div w:id="675572792">
      <w:bodyDiv w:val="1"/>
      <w:marLeft w:val="0"/>
      <w:marRight w:val="0"/>
      <w:marTop w:val="0"/>
      <w:marBottom w:val="0"/>
      <w:divBdr>
        <w:top w:val="none" w:sz="0" w:space="0" w:color="auto"/>
        <w:left w:val="none" w:sz="0" w:space="0" w:color="auto"/>
        <w:bottom w:val="none" w:sz="0" w:space="0" w:color="auto"/>
        <w:right w:val="none" w:sz="0" w:space="0" w:color="auto"/>
      </w:divBdr>
    </w:div>
    <w:div w:id="682510287">
      <w:bodyDiv w:val="1"/>
      <w:marLeft w:val="0"/>
      <w:marRight w:val="0"/>
      <w:marTop w:val="0"/>
      <w:marBottom w:val="0"/>
      <w:divBdr>
        <w:top w:val="none" w:sz="0" w:space="0" w:color="auto"/>
        <w:left w:val="none" w:sz="0" w:space="0" w:color="auto"/>
        <w:bottom w:val="none" w:sz="0" w:space="0" w:color="auto"/>
        <w:right w:val="none" w:sz="0" w:space="0" w:color="auto"/>
      </w:divBdr>
    </w:div>
    <w:div w:id="683094858">
      <w:bodyDiv w:val="1"/>
      <w:marLeft w:val="0"/>
      <w:marRight w:val="0"/>
      <w:marTop w:val="0"/>
      <w:marBottom w:val="0"/>
      <w:divBdr>
        <w:top w:val="none" w:sz="0" w:space="0" w:color="auto"/>
        <w:left w:val="none" w:sz="0" w:space="0" w:color="auto"/>
        <w:bottom w:val="none" w:sz="0" w:space="0" w:color="auto"/>
        <w:right w:val="none" w:sz="0" w:space="0" w:color="auto"/>
      </w:divBdr>
    </w:div>
    <w:div w:id="684598648">
      <w:bodyDiv w:val="1"/>
      <w:marLeft w:val="0"/>
      <w:marRight w:val="0"/>
      <w:marTop w:val="0"/>
      <w:marBottom w:val="0"/>
      <w:divBdr>
        <w:top w:val="none" w:sz="0" w:space="0" w:color="auto"/>
        <w:left w:val="none" w:sz="0" w:space="0" w:color="auto"/>
        <w:bottom w:val="none" w:sz="0" w:space="0" w:color="auto"/>
        <w:right w:val="none" w:sz="0" w:space="0" w:color="auto"/>
      </w:divBdr>
    </w:div>
    <w:div w:id="699360582">
      <w:bodyDiv w:val="1"/>
      <w:marLeft w:val="0"/>
      <w:marRight w:val="0"/>
      <w:marTop w:val="0"/>
      <w:marBottom w:val="0"/>
      <w:divBdr>
        <w:top w:val="none" w:sz="0" w:space="0" w:color="auto"/>
        <w:left w:val="none" w:sz="0" w:space="0" w:color="auto"/>
        <w:bottom w:val="none" w:sz="0" w:space="0" w:color="auto"/>
        <w:right w:val="none" w:sz="0" w:space="0" w:color="auto"/>
      </w:divBdr>
    </w:div>
    <w:div w:id="699402683">
      <w:bodyDiv w:val="1"/>
      <w:marLeft w:val="0"/>
      <w:marRight w:val="0"/>
      <w:marTop w:val="0"/>
      <w:marBottom w:val="0"/>
      <w:divBdr>
        <w:top w:val="none" w:sz="0" w:space="0" w:color="auto"/>
        <w:left w:val="none" w:sz="0" w:space="0" w:color="auto"/>
        <w:bottom w:val="none" w:sz="0" w:space="0" w:color="auto"/>
        <w:right w:val="none" w:sz="0" w:space="0" w:color="auto"/>
      </w:divBdr>
    </w:div>
    <w:div w:id="700016461">
      <w:bodyDiv w:val="1"/>
      <w:marLeft w:val="0"/>
      <w:marRight w:val="0"/>
      <w:marTop w:val="0"/>
      <w:marBottom w:val="0"/>
      <w:divBdr>
        <w:top w:val="none" w:sz="0" w:space="0" w:color="auto"/>
        <w:left w:val="none" w:sz="0" w:space="0" w:color="auto"/>
        <w:bottom w:val="none" w:sz="0" w:space="0" w:color="auto"/>
        <w:right w:val="none" w:sz="0" w:space="0" w:color="auto"/>
      </w:divBdr>
    </w:div>
    <w:div w:id="716396576">
      <w:bodyDiv w:val="1"/>
      <w:marLeft w:val="0"/>
      <w:marRight w:val="0"/>
      <w:marTop w:val="0"/>
      <w:marBottom w:val="0"/>
      <w:divBdr>
        <w:top w:val="none" w:sz="0" w:space="0" w:color="auto"/>
        <w:left w:val="none" w:sz="0" w:space="0" w:color="auto"/>
        <w:bottom w:val="none" w:sz="0" w:space="0" w:color="auto"/>
        <w:right w:val="none" w:sz="0" w:space="0" w:color="auto"/>
      </w:divBdr>
    </w:div>
    <w:div w:id="716515212">
      <w:bodyDiv w:val="1"/>
      <w:marLeft w:val="0"/>
      <w:marRight w:val="0"/>
      <w:marTop w:val="0"/>
      <w:marBottom w:val="0"/>
      <w:divBdr>
        <w:top w:val="none" w:sz="0" w:space="0" w:color="auto"/>
        <w:left w:val="none" w:sz="0" w:space="0" w:color="auto"/>
        <w:bottom w:val="none" w:sz="0" w:space="0" w:color="auto"/>
        <w:right w:val="none" w:sz="0" w:space="0" w:color="auto"/>
      </w:divBdr>
    </w:div>
    <w:div w:id="719936851">
      <w:bodyDiv w:val="1"/>
      <w:marLeft w:val="0"/>
      <w:marRight w:val="0"/>
      <w:marTop w:val="0"/>
      <w:marBottom w:val="0"/>
      <w:divBdr>
        <w:top w:val="none" w:sz="0" w:space="0" w:color="auto"/>
        <w:left w:val="none" w:sz="0" w:space="0" w:color="auto"/>
        <w:bottom w:val="none" w:sz="0" w:space="0" w:color="auto"/>
        <w:right w:val="none" w:sz="0" w:space="0" w:color="auto"/>
      </w:divBdr>
    </w:div>
    <w:div w:id="726952131">
      <w:bodyDiv w:val="1"/>
      <w:marLeft w:val="0"/>
      <w:marRight w:val="0"/>
      <w:marTop w:val="0"/>
      <w:marBottom w:val="0"/>
      <w:divBdr>
        <w:top w:val="none" w:sz="0" w:space="0" w:color="auto"/>
        <w:left w:val="none" w:sz="0" w:space="0" w:color="auto"/>
        <w:bottom w:val="none" w:sz="0" w:space="0" w:color="auto"/>
        <w:right w:val="none" w:sz="0" w:space="0" w:color="auto"/>
      </w:divBdr>
    </w:div>
    <w:div w:id="726955747">
      <w:bodyDiv w:val="1"/>
      <w:marLeft w:val="0"/>
      <w:marRight w:val="0"/>
      <w:marTop w:val="0"/>
      <w:marBottom w:val="0"/>
      <w:divBdr>
        <w:top w:val="none" w:sz="0" w:space="0" w:color="auto"/>
        <w:left w:val="none" w:sz="0" w:space="0" w:color="auto"/>
        <w:bottom w:val="none" w:sz="0" w:space="0" w:color="auto"/>
        <w:right w:val="none" w:sz="0" w:space="0" w:color="auto"/>
      </w:divBdr>
    </w:div>
    <w:div w:id="730226562">
      <w:bodyDiv w:val="1"/>
      <w:marLeft w:val="0"/>
      <w:marRight w:val="0"/>
      <w:marTop w:val="0"/>
      <w:marBottom w:val="0"/>
      <w:divBdr>
        <w:top w:val="none" w:sz="0" w:space="0" w:color="auto"/>
        <w:left w:val="none" w:sz="0" w:space="0" w:color="auto"/>
        <w:bottom w:val="none" w:sz="0" w:space="0" w:color="auto"/>
        <w:right w:val="none" w:sz="0" w:space="0" w:color="auto"/>
      </w:divBdr>
    </w:div>
    <w:div w:id="749811159">
      <w:bodyDiv w:val="1"/>
      <w:marLeft w:val="0"/>
      <w:marRight w:val="0"/>
      <w:marTop w:val="0"/>
      <w:marBottom w:val="0"/>
      <w:divBdr>
        <w:top w:val="none" w:sz="0" w:space="0" w:color="auto"/>
        <w:left w:val="none" w:sz="0" w:space="0" w:color="auto"/>
        <w:bottom w:val="none" w:sz="0" w:space="0" w:color="auto"/>
        <w:right w:val="none" w:sz="0" w:space="0" w:color="auto"/>
      </w:divBdr>
    </w:div>
    <w:div w:id="751701387">
      <w:bodyDiv w:val="1"/>
      <w:marLeft w:val="0"/>
      <w:marRight w:val="0"/>
      <w:marTop w:val="0"/>
      <w:marBottom w:val="0"/>
      <w:divBdr>
        <w:top w:val="none" w:sz="0" w:space="0" w:color="auto"/>
        <w:left w:val="none" w:sz="0" w:space="0" w:color="auto"/>
        <w:bottom w:val="none" w:sz="0" w:space="0" w:color="auto"/>
        <w:right w:val="none" w:sz="0" w:space="0" w:color="auto"/>
      </w:divBdr>
    </w:div>
    <w:div w:id="760031103">
      <w:bodyDiv w:val="1"/>
      <w:marLeft w:val="0"/>
      <w:marRight w:val="0"/>
      <w:marTop w:val="0"/>
      <w:marBottom w:val="0"/>
      <w:divBdr>
        <w:top w:val="none" w:sz="0" w:space="0" w:color="auto"/>
        <w:left w:val="none" w:sz="0" w:space="0" w:color="auto"/>
        <w:bottom w:val="none" w:sz="0" w:space="0" w:color="auto"/>
        <w:right w:val="none" w:sz="0" w:space="0" w:color="auto"/>
      </w:divBdr>
    </w:div>
    <w:div w:id="792751649">
      <w:bodyDiv w:val="1"/>
      <w:marLeft w:val="0"/>
      <w:marRight w:val="0"/>
      <w:marTop w:val="0"/>
      <w:marBottom w:val="0"/>
      <w:divBdr>
        <w:top w:val="none" w:sz="0" w:space="0" w:color="auto"/>
        <w:left w:val="none" w:sz="0" w:space="0" w:color="auto"/>
        <w:bottom w:val="none" w:sz="0" w:space="0" w:color="auto"/>
        <w:right w:val="none" w:sz="0" w:space="0" w:color="auto"/>
      </w:divBdr>
    </w:div>
    <w:div w:id="794373366">
      <w:bodyDiv w:val="1"/>
      <w:marLeft w:val="0"/>
      <w:marRight w:val="0"/>
      <w:marTop w:val="0"/>
      <w:marBottom w:val="0"/>
      <w:divBdr>
        <w:top w:val="none" w:sz="0" w:space="0" w:color="auto"/>
        <w:left w:val="none" w:sz="0" w:space="0" w:color="auto"/>
        <w:bottom w:val="none" w:sz="0" w:space="0" w:color="auto"/>
        <w:right w:val="none" w:sz="0" w:space="0" w:color="auto"/>
      </w:divBdr>
    </w:div>
    <w:div w:id="812209797">
      <w:bodyDiv w:val="1"/>
      <w:marLeft w:val="0"/>
      <w:marRight w:val="0"/>
      <w:marTop w:val="0"/>
      <w:marBottom w:val="0"/>
      <w:divBdr>
        <w:top w:val="none" w:sz="0" w:space="0" w:color="auto"/>
        <w:left w:val="none" w:sz="0" w:space="0" w:color="auto"/>
        <w:bottom w:val="none" w:sz="0" w:space="0" w:color="auto"/>
        <w:right w:val="none" w:sz="0" w:space="0" w:color="auto"/>
      </w:divBdr>
    </w:div>
    <w:div w:id="820316087">
      <w:bodyDiv w:val="1"/>
      <w:marLeft w:val="0"/>
      <w:marRight w:val="0"/>
      <w:marTop w:val="0"/>
      <w:marBottom w:val="0"/>
      <w:divBdr>
        <w:top w:val="none" w:sz="0" w:space="0" w:color="auto"/>
        <w:left w:val="none" w:sz="0" w:space="0" w:color="auto"/>
        <w:bottom w:val="none" w:sz="0" w:space="0" w:color="auto"/>
        <w:right w:val="none" w:sz="0" w:space="0" w:color="auto"/>
      </w:divBdr>
    </w:div>
    <w:div w:id="820535578">
      <w:bodyDiv w:val="1"/>
      <w:marLeft w:val="0"/>
      <w:marRight w:val="0"/>
      <w:marTop w:val="0"/>
      <w:marBottom w:val="0"/>
      <w:divBdr>
        <w:top w:val="none" w:sz="0" w:space="0" w:color="auto"/>
        <w:left w:val="none" w:sz="0" w:space="0" w:color="auto"/>
        <w:bottom w:val="none" w:sz="0" w:space="0" w:color="auto"/>
        <w:right w:val="none" w:sz="0" w:space="0" w:color="auto"/>
      </w:divBdr>
    </w:div>
    <w:div w:id="825240765">
      <w:bodyDiv w:val="1"/>
      <w:marLeft w:val="0"/>
      <w:marRight w:val="0"/>
      <w:marTop w:val="0"/>
      <w:marBottom w:val="0"/>
      <w:divBdr>
        <w:top w:val="none" w:sz="0" w:space="0" w:color="auto"/>
        <w:left w:val="none" w:sz="0" w:space="0" w:color="auto"/>
        <w:bottom w:val="none" w:sz="0" w:space="0" w:color="auto"/>
        <w:right w:val="none" w:sz="0" w:space="0" w:color="auto"/>
      </w:divBdr>
    </w:div>
    <w:div w:id="825828354">
      <w:bodyDiv w:val="1"/>
      <w:marLeft w:val="0"/>
      <w:marRight w:val="0"/>
      <w:marTop w:val="0"/>
      <w:marBottom w:val="0"/>
      <w:divBdr>
        <w:top w:val="none" w:sz="0" w:space="0" w:color="auto"/>
        <w:left w:val="none" w:sz="0" w:space="0" w:color="auto"/>
        <w:bottom w:val="none" w:sz="0" w:space="0" w:color="auto"/>
        <w:right w:val="none" w:sz="0" w:space="0" w:color="auto"/>
      </w:divBdr>
    </w:div>
    <w:div w:id="830104719">
      <w:bodyDiv w:val="1"/>
      <w:marLeft w:val="0"/>
      <w:marRight w:val="0"/>
      <w:marTop w:val="0"/>
      <w:marBottom w:val="0"/>
      <w:divBdr>
        <w:top w:val="none" w:sz="0" w:space="0" w:color="auto"/>
        <w:left w:val="none" w:sz="0" w:space="0" w:color="auto"/>
        <w:bottom w:val="none" w:sz="0" w:space="0" w:color="auto"/>
        <w:right w:val="none" w:sz="0" w:space="0" w:color="auto"/>
      </w:divBdr>
    </w:div>
    <w:div w:id="830872349">
      <w:bodyDiv w:val="1"/>
      <w:marLeft w:val="0"/>
      <w:marRight w:val="0"/>
      <w:marTop w:val="0"/>
      <w:marBottom w:val="0"/>
      <w:divBdr>
        <w:top w:val="none" w:sz="0" w:space="0" w:color="auto"/>
        <w:left w:val="none" w:sz="0" w:space="0" w:color="auto"/>
        <w:bottom w:val="none" w:sz="0" w:space="0" w:color="auto"/>
        <w:right w:val="none" w:sz="0" w:space="0" w:color="auto"/>
      </w:divBdr>
    </w:div>
    <w:div w:id="831414451">
      <w:bodyDiv w:val="1"/>
      <w:marLeft w:val="0"/>
      <w:marRight w:val="0"/>
      <w:marTop w:val="0"/>
      <w:marBottom w:val="0"/>
      <w:divBdr>
        <w:top w:val="none" w:sz="0" w:space="0" w:color="auto"/>
        <w:left w:val="none" w:sz="0" w:space="0" w:color="auto"/>
        <w:bottom w:val="none" w:sz="0" w:space="0" w:color="auto"/>
        <w:right w:val="none" w:sz="0" w:space="0" w:color="auto"/>
      </w:divBdr>
    </w:div>
    <w:div w:id="841706483">
      <w:bodyDiv w:val="1"/>
      <w:marLeft w:val="0"/>
      <w:marRight w:val="0"/>
      <w:marTop w:val="0"/>
      <w:marBottom w:val="0"/>
      <w:divBdr>
        <w:top w:val="none" w:sz="0" w:space="0" w:color="auto"/>
        <w:left w:val="none" w:sz="0" w:space="0" w:color="auto"/>
        <w:bottom w:val="none" w:sz="0" w:space="0" w:color="auto"/>
        <w:right w:val="none" w:sz="0" w:space="0" w:color="auto"/>
      </w:divBdr>
    </w:div>
    <w:div w:id="841747466">
      <w:bodyDiv w:val="1"/>
      <w:marLeft w:val="0"/>
      <w:marRight w:val="0"/>
      <w:marTop w:val="0"/>
      <w:marBottom w:val="0"/>
      <w:divBdr>
        <w:top w:val="none" w:sz="0" w:space="0" w:color="auto"/>
        <w:left w:val="none" w:sz="0" w:space="0" w:color="auto"/>
        <w:bottom w:val="none" w:sz="0" w:space="0" w:color="auto"/>
        <w:right w:val="none" w:sz="0" w:space="0" w:color="auto"/>
      </w:divBdr>
    </w:div>
    <w:div w:id="858544505">
      <w:bodyDiv w:val="1"/>
      <w:marLeft w:val="0"/>
      <w:marRight w:val="0"/>
      <w:marTop w:val="0"/>
      <w:marBottom w:val="0"/>
      <w:divBdr>
        <w:top w:val="none" w:sz="0" w:space="0" w:color="auto"/>
        <w:left w:val="none" w:sz="0" w:space="0" w:color="auto"/>
        <w:bottom w:val="none" w:sz="0" w:space="0" w:color="auto"/>
        <w:right w:val="none" w:sz="0" w:space="0" w:color="auto"/>
      </w:divBdr>
      <w:divsChild>
        <w:div w:id="366221939">
          <w:marLeft w:val="0"/>
          <w:marRight w:val="0"/>
          <w:marTop w:val="0"/>
          <w:marBottom w:val="0"/>
          <w:divBdr>
            <w:top w:val="none" w:sz="0" w:space="0" w:color="auto"/>
            <w:left w:val="none" w:sz="0" w:space="0" w:color="auto"/>
            <w:bottom w:val="none" w:sz="0" w:space="0" w:color="auto"/>
            <w:right w:val="none" w:sz="0" w:space="0" w:color="auto"/>
          </w:divBdr>
          <w:divsChild>
            <w:div w:id="789398243">
              <w:marLeft w:val="0"/>
              <w:marRight w:val="0"/>
              <w:marTop w:val="0"/>
              <w:marBottom w:val="0"/>
              <w:divBdr>
                <w:top w:val="none" w:sz="0" w:space="0" w:color="auto"/>
                <w:left w:val="none" w:sz="0" w:space="0" w:color="auto"/>
                <w:bottom w:val="none" w:sz="0" w:space="0" w:color="auto"/>
                <w:right w:val="none" w:sz="0" w:space="0" w:color="auto"/>
              </w:divBdr>
              <w:divsChild>
                <w:div w:id="795833056">
                  <w:marLeft w:val="0"/>
                  <w:marRight w:val="0"/>
                  <w:marTop w:val="0"/>
                  <w:marBottom w:val="0"/>
                  <w:divBdr>
                    <w:top w:val="none" w:sz="0" w:space="0" w:color="auto"/>
                    <w:left w:val="none" w:sz="0" w:space="0" w:color="auto"/>
                    <w:bottom w:val="none" w:sz="0" w:space="0" w:color="auto"/>
                    <w:right w:val="none" w:sz="0" w:space="0" w:color="auto"/>
                  </w:divBdr>
                  <w:divsChild>
                    <w:div w:id="703142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1743929">
      <w:bodyDiv w:val="1"/>
      <w:marLeft w:val="0"/>
      <w:marRight w:val="0"/>
      <w:marTop w:val="0"/>
      <w:marBottom w:val="0"/>
      <w:divBdr>
        <w:top w:val="none" w:sz="0" w:space="0" w:color="auto"/>
        <w:left w:val="none" w:sz="0" w:space="0" w:color="auto"/>
        <w:bottom w:val="none" w:sz="0" w:space="0" w:color="auto"/>
        <w:right w:val="none" w:sz="0" w:space="0" w:color="auto"/>
      </w:divBdr>
    </w:div>
    <w:div w:id="866255465">
      <w:bodyDiv w:val="1"/>
      <w:marLeft w:val="0"/>
      <w:marRight w:val="0"/>
      <w:marTop w:val="0"/>
      <w:marBottom w:val="0"/>
      <w:divBdr>
        <w:top w:val="none" w:sz="0" w:space="0" w:color="auto"/>
        <w:left w:val="none" w:sz="0" w:space="0" w:color="auto"/>
        <w:bottom w:val="none" w:sz="0" w:space="0" w:color="auto"/>
        <w:right w:val="none" w:sz="0" w:space="0" w:color="auto"/>
      </w:divBdr>
    </w:div>
    <w:div w:id="873734652">
      <w:bodyDiv w:val="1"/>
      <w:marLeft w:val="0"/>
      <w:marRight w:val="0"/>
      <w:marTop w:val="0"/>
      <w:marBottom w:val="0"/>
      <w:divBdr>
        <w:top w:val="none" w:sz="0" w:space="0" w:color="auto"/>
        <w:left w:val="none" w:sz="0" w:space="0" w:color="auto"/>
        <w:bottom w:val="none" w:sz="0" w:space="0" w:color="auto"/>
        <w:right w:val="none" w:sz="0" w:space="0" w:color="auto"/>
      </w:divBdr>
    </w:div>
    <w:div w:id="908534985">
      <w:bodyDiv w:val="1"/>
      <w:marLeft w:val="0"/>
      <w:marRight w:val="0"/>
      <w:marTop w:val="0"/>
      <w:marBottom w:val="0"/>
      <w:divBdr>
        <w:top w:val="none" w:sz="0" w:space="0" w:color="auto"/>
        <w:left w:val="none" w:sz="0" w:space="0" w:color="auto"/>
        <w:bottom w:val="none" w:sz="0" w:space="0" w:color="auto"/>
        <w:right w:val="none" w:sz="0" w:space="0" w:color="auto"/>
      </w:divBdr>
    </w:div>
    <w:div w:id="910190489">
      <w:bodyDiv w:val="1"/>
      <w:marLeft w:val="0"/>
      <w:marRight w:val="0"/>
      <w:marTop w:val="0"/>
      <w:marBottom w:val="0"/>
      <w:divBdr>
        <w:top w:val="none" w:sz="0" w:space="0" w:color="auto"/>
        <w:left w:val="none" w:sz="0" w:space="0" w:color="auto"/>
        <w:bottom w:val="none" w:sz="0" w:space="0" w:color="auto"/>
        <w:right w:val="none" w:sz="0" w:space="0" w:color="auto"/>
      </w:divBdr>
    </w:div>
    <w:div w:id="916867426">
      <w:bodyDiv w:val="1"/>
      <w:marLeft w:val="0"/>
      <w:marRight w:val="0"/>
      <w:marTop w:val="0"/>
      <w:marBottom w:val="0"/>
      <w:divBdr>
        <w:top w:val="none" w:sz="0" w:space="0" w:color="auto"/>
        <w:left w:val="none" w:sz="0" w:space="0" w:color="auto"/>
        <w:bottom w:val="none" w:sz="0" w:space="0" w:color="auto"/>
        <w:right w:val="none" w:sz="0" w:space="0" w:color="auto"/>
      </w:divBdr>
    </w:div>
    <w:div w:id="925846238">
      <w:bodyDiv w:val="1"/>
      <w:marLeft w:val="0"/>
      <w:marRight w:val="0"/>
      <w:marTop w:val="0"/>
      <w:marBottom w:val="0"/>
      <w:divBdr>
        <w:top w:val="none" w:sz="0" w:space="0" w:color="auto"/>
        <w:left w:val="none" w:sz="0" w:space="0" w:color="auto"/>
        <w:bottom w:val="none" w:sz="0" w:space="0" w:color="auto"/>
        <w:right w:val="none" w:sz="0" w:space="0" w:color="auto"/>
      </w:divBdr>
    </w:div>
    <w:div w:id="928851207">
      <w:bodyDiv w:val="1"/>
      <w:marLeft w:val="0"/>
      <w:marRight w:val="0"/>
      <w:marTop w:val="0"/>
      <w:marBottom w:val="0"/>
      <w:divBdr>
        <w:top w:val="none" w:sz="0" w:space="0" w:color="auto"/>
        <w:left w:val="none" w:sz="0" w:space="0" w:color="auto"/>
        <w:bottom w:val="none" w:sz="0" w:space="0" w:color="auto"/>
        <w:right w:val="none" w:sz="0" w:space="0" w:color="auto"/>
      </w:divBdr>
    </w:div>
    <w:div w:id="933591025">
      <w:bodyDiv w:val="1"/>
      <w:marLeft w:val="0"/>
      <w:marRight w:val="0"/>
      <w:marTop w:val="0"/>
      <w:marBottom w:val="0"/>
      <w:divBdr>
        <w:top w:val="none" w:sz="0" w:space="0" w:color="auto"/>
        <w:left w:val="none" w:sz="0" w:space="0" w:color="auto"/>
        <w:bottom w:val="none" w:sz="0" w:space="0" w:color="auto"/>
        <w:right w:val="none" w:sz="0" w:space="0" w:color="auto"/>
      </w:divBdr>
    </w:div>
    <w:div w:id="941765396">
      <w:bodyDiv w:val="1"/>
      <w:marLeft w:val="0"/>
      <w:marRight w:val="0"/>
      <w:marTop w:val="0"/>
      <w:marBottom w:val="0"/>
      <w:divBdr>
        <w:top w:val="none" w:sz="0" w:space="0" w:color="auto"/>
        <w:left w:val="none" w:sz="0" w:space="0" w:color="auto"/>
        <w:bottom w:val="none" w:sz="0" w:space="0" w:color="auto"/>
        <w:right w:val="none" w:sz="0" w:space="0" w:color="auto"/>
      </w:divBdr>
    </w:div>
    <w:div w:id="943222784">
      <w:bodyDiv w:val="1"/>
      <w:marLeft w:val="0"/>
      <w:marRight w:val="0"/>
      <w:marTop w:val="0"/>
      <w:marBottom w:val="0"/>
      <w:divBdr>
        <w:top w:val="none" w:sz="0" w:space="0" w:color="auto"/>
        <w:left w:val="none" w:sz="0" w:space="0" w:color="auto"/>
        <w:bottom w:val="none" w:sz="0" w:space="0" w:color="auto"/>
        <w:right w:val="none" w:sz="0" w:space="0" w:color="auto"/>
      </w:divBdr>
    </w:div>
    <w:div w:id="943225192">
      <w:bodyDiv w:val="1"/>
      <w:marLeft w:val="0"/>
      <w:marRight w:val="0"/>
      <w:marTop w:val="0"/>
      <w:marBottom w:val="0"/>
      <w:divBdr>
        <w:top w:val="none" w:sz="0" w:space="0" w:color="auto"/>
        <w:left w:val="none" w:sz="0" w:space="0" w:color="auto"/>
        <w:bottom w:val="none" w:sz="0" w:space="0" w:color="auto"/>
        <w:right w:val="none" w:sz="0" w:space="0" w:color="auto"/>
      </w:divBdr>
    </w:div>
    <w:div w:id="950209307">
      <w:bodyDiv w:val="1"/>
      <w:marLeft w:val="0"/>
      <w:marRight w:val="0"/>
      <w:marTop w:val="0"/>
      <w:marBottom w:val="0"/>
      <w:divBdr>
        <w:top w:val="none" w:sz="0" w:space="0" w:color="auto"/>
        <w:left w:val="none" w:sz="0" w:space="0" w:color="auto"/>
        <w:bottom w:val="none" w:sz="0" w:space="0" w:color="auto"/>
        <w:right w:val="none" w:sz="0" w:space="0" w:color="auto"/>
      </w:divBdr>
    </w:div>
    <w:div w:id="951399485">
      <w:bodyDiv w:val="1"/>
      <w:marLeft w:val="0"/>
      <w:marRight w:val="0"/>
      <w:marTop w:val="0"/>
      <w:marBottom w:val="0"/>
      <w:divBdr>
        <w:top w:val="none" w:sz="0" w:space="0" w:color="auto"/>
        <w:left w:val="none" w:sz="0" w:space="0" w:color="auto"/>
        <w:bottom w:val="none" w:sz="0" w:space="0" w:color="auto"/>
        <w:right w:val="none" w:sz="0" w:space="0" w:color="auto"/>
      </w:divBdr>
    </w:div>
    <w:div w:id="955717986">
      <w:bodyDiv w:val="1"/>
      <w:marLeft w:val="0"/>
      <w:marRight w:val="0"/>
      <w:marTop w:val="0"/>
      <w:marBottom w:val="0"/>
      <w:divBdr>
        <w:top w:val="none" w:sz="0" w:space="0" w:color="auto"/>
        <w:left w:val="none" w:sz="0" w:space="0" w:color="auto"/>
        <w:bottom w:val="none" w:sz="0" w:space="0" w:color="auto"/>
        <w:right w:val="none" w:sz="0" w:space="0" w:color="auto"/>
      </w:divBdr>
    </w:div>
    <w:div w:id="959800167">
      <w:bodyDiv w:val="1"/>
      <w:marLeft w:val="0"/>
      <w:marRight w:val="0"/>
      <w:marTop w:val="0"/>
      <w:marBottom w:val="0"/>
      <w:divBdr>
        <w:top w:val="none" w:sz="0" w:space="0" w:color="auto"/>
        <w:left w:val="none" w:sz="0" w:space="0" w:color="auto"/>
        <w:bottom w:val="none" w:sz="0" w:space="0" w:color="auto"/>
        <w:right w:val="none" w:sz="0" w:space="0" w:color="auto"/>
      </w:divBdr>
    </w:div>
    <w:div w:id="963271987">
      <w:bodyDiv w:val="1"/>
      <w:marLeft w:val="0"/>
      <w:marRight w:val="0"/>
      <w:marTop w:val="0"/>
      <w:marBottom w:val="0"/>
      <w:divBdr>
        <w:top w:val="none" w:sz="0" w:space="0" w:color="auto"/>
        <w:left w:val="none" w:sz="0" w:space="0" w:color="auto"/>
        <w:bottom w:val="none" w:sz="0" w:space="0" w:color="auto"/>
        <w:right w:val="none" w:sz="0" w:space="0" w:color="auto"/>
      </w:divBdr>
    </w:div>
    <w:div w:id="963462752">
      <w:bodyDiv w:val="1"/>
      <w:marLeft w:val="0"/>
      <w:marRight w:val="0"/>
      <w:marTop w:val="0"/>
      <w:marBottom w:val="0"/>
      <w:divBdr>
        <w:top w:val="none" w:sz="0" w:space="0" w:color="auto"/>
        <w:left w:val="none" w:sz="0" w:space="0" w:color="auto"/>
        <w:bottom w:val="none" w:sz="0" w:space="0" w:color="auto"/>
        <w:right w:val="none" w:sz="0" w:space="0" w:color="auto"/>
      </w:divBdr>
    </w:div>
    <w:div w:id="985360284">
      <w:bodyDiv w:val="1"/>
      <w:marLeft w:val="0"/>
      <w:marRight w:val="0"/>
      <w:marTop w:val="0"/>
      <w:marBottom w:val="0"/>
      <w:divBdr>
        <w:top w:val="none" w:sz="0" w:space="0" w:color="auto"/>
        <w:left w:val="none" w:sz="0" w:space="0" w:color="auto"/>
        <w:bottom w:val="none" w:sz="0" w:space="0" w:color="auto"/>
        <w:right w:val="none" w:sz="0" w:space="0" w:color="auto"/>
      </w:divBdr>
    </w:div>
    <w:div w:id="997001301">
      <w:bodyDiv w:val="1"/>
      <w:marLeft w:val="0"/>
      <w:marRight w:val="0"/>
      <w:marTop w:val="0"/>
      <w:marBottom w:val="0"/>
      <w:divBdr>
        <w:top w:val="none" w:sz="0" w:space="0" w:color="auto"/>
        <w:left w:val="none" w:sz="0" w:space="0" w:color="auto"/>
        <w:bottom w:val="none" w:sz="0" w:space="0" w:color="auto"/>
        <w:right w:val="none" w:sz="0" w:space="0" w:color="auto"/>
      </w:divBdr>
    </w:div>
    <w:div w:id="997153296">
      <w:bodyDiv w:val="1"/>
      <w:marLeft w:val="0"/>
      <w:marRight w:val="0"/>
      <w:marTop w:val="0"/>
      <w:marBottom w:val="0"/>
      <w:divBdr>
        <w:top w:val="none" w:sz="0" w:space="0" w:color="auto"/>
        <w:left w:val="none" w:sz="0" w:space="0" w:color="auto"/>
        <w:bottom w:val="none" w:sz="0" w:space="0" w:color="auto"/>
        <w:right w:val="none" w:sz="0" w:space="0" w:color="auto"/>
      </w:divBdr>
    </w:div>
    <w:div w:id="1000500582">
      <w:bodyDiv w:val="1"/>
      <w:marLeft w:val="0"/>
      <w:marRight w:val="0"/>
      <w:marTop w:val="0"/>
      <w:marBottom w:val="0"/>
      <w:divBdr>
        <w:top w:val="none" w:sz="0" w:space="0" w:color="auto"/>
        <w:left w:val="none" w:sz="0" w:space="0" w:color="auto"/>
        <w:bottom w:val="none" w:sz="0" w:space="0" w:color="auto"/>
        <w:right w:val="none" w:sz="0" w:space="0" w:color="auto"/>
      </w:divBdr>
    </w:div>
    <w:div w:id="1006984582">
      <w:bodyDiv w:val="1"/>
      <w:marLeft w:val="0"/>
      <w:marRight w:val="0"/>
      <w:marTop w:val="0"/>
      <w:marBottom w:val="0"/>
      <w:divBdr>
        <w:top w:val="none" w:sz="0" w:space="0" w:color="auto"/>
        <w:left w:val="none" w:sz="0" w:space="0" w:color="auto"/>
        <w:bottom w:val="none" w:sz="0" w:space="0" w:color="auto"/>
        <w:right w:val="none" w:sz="0" w:space="0" w:color="auto"/>
      </w:divBdr>
    </w:div>
    <w:div w:id="1007093462">
      <w:bodyDiv w:val="1"/>
      <w:marLeft w:val="0"/>
      <w:marRight w:val="0"/>
      <w:marTop w:val="0"/>
      <w:marBottom w:val="0"/>
      <w:divBdr>
        <w:top w:val="none" w:sz="0" w:space="0" w:color="auto"/>
        <w:left w:val="none" w:sz="0" w:space="0" w:color="auto"/>
        <w:bottom w:val="none" w:sz="0" w:space="0" w:color="auto"/>
        <w:right w:val="none" w:sz="0" w:space="0" w:color="auto"/>
      </w:divBdr>
    </w:div>
    <w:div w:id="1018114916">
      <w:bodyDiv w:val="1"/>
      <w:marLeft w:val="0"/>
      <w:marRight w:val="0"/>
      <w:marTop w:val="0"/>
      <w:marBottom w:val="0"/>
      <w:divBdr>
        <w:top w:val="none" w:sz="0" w:space="0" w:color="auto"/>
        <w:left w:val="none" w:sz="0" w:space="0" w:color="auto"/>
        <w:bottom w:val="none" w:sz="0" w:space="0" w:color="auto"/>
        <w:right w:val="none" w:sz="0" w:space="0" w:color="auto"/>
      </w:divBdr>
    </w:div>
    <w:div w:id="1027101961">
      <w:bodyDiv w:val="1"/>
      <w:marLeft w:val="0"/>
      <w:marRight w:val="0"/>
      <w:marTop w:val="0"/>
      <w:marBottom w:val="0"/>
      <w:divBdr>
        <w:top w:val="none" w:sz="0" w:space="0" w:color="auto"/>
        <w:left w:val="none" w:sz="0" w:space="0" w:color="auto"/>
        <w:bottom w:val="none" w:sz="0" w:space="0" w:color="auto"/>
        <w:right w:val="none" w:sz="0" w:space="0" w:color="auto"/>
      </w:divBdr>
    </w:div>
    <w:div w:id="1027217353">
      <w:bodyDiv w:val="1"/>
      <w:marLeft w:val="0"/>
      <w:marRight w:val="0"/>
      <w:marTop w:val="0"/>
      <w:marBottom w:val="0"/>
      <w:divBdr>
        <w:top w:val="none" w:sz="0" w:space="0" w:color="auto"/>
        <w:left w:val="none" w:sz="0" w:space="0" w:color="auto"/>
        <w:bottom w:val="none" w:sz="0" w:space="0" w:color="auto"/>
        <w:right w:val="none" w:sz="0" w:space="0" w:color="auto"/>
      </w:divBdr>
    </w:div>
    <w:div w:id="1028683491">
      <w:bodyDiv w:val="1"/>
      <w:marLeft w:val="0"/>
      <w:marRight w:val="0"/>
      <w:marTop w:val="0"/>
      <w:marBottom w:val="0"/>
      <w:divBdr>
        <w:top w:val="none" w:sz="0" w:space="0" w:color="auto"/>
        <w:left w:val="none" w:sz="0" w:space="0" w:color="auto"/>
        <w:bottom w:val="none" w:sz="0" w:space="0" w:color="auto"/>
        <w:right w:val="none" w:sz="0" w:space="0" w:color="auto"/>
      </w:divBdr>
    </w:div>
    <w:div w:id="1034427416">
      <w:bodyDiv w:val="1"/>
      <w:marLeft w:val="0"/>
      <w:marRight w:val="0"/>
      <w:marTop w:val="0"/>
      <w:marBottom w:val="0"/>
      <w:divBdr>
        <w:top w:val="none" w:sz="0" w:space="0" w:color="auto"/>
        <w:left w:val="none" w:sz="0" w:space="0" w:color="auto"/>
        <w:bottom w:val="none" w:sz="0" w:space="0" w:color="auto"/>
        <w:right w:val="none" w:sz="0" w:space="0" w:color="auto"/>
      </w:divBdr>
    </w:div>
    <w:div w:id="1041367491">
      <w:bodyDiv w:val="1"/>
      <w:marLeft w:val="0"/>
      <w:marRight w:val="0"/>
      <w:marTop w:val="0"/>
      <w:marBottom w:val="0"/>
      <w:divBdr>
        <w:top w:val="none" w:sz="0" w:space="0" w:color="auto"/>
        <w:left w:val="none" w:sz="0" w:space="0" w:color="auto"/>
        <w:bottom w:val="none" w:sz="0" w:space="0" w:color="auto"/>
        <w:right w:val="none" w:sz="0" w:space="0" w:color="auto"/>
      </w:divBdr>
    </w:div>
    <w:div w:id="1043019101">
      <w:bodyDiv w:val="1"/>
      <w:marLeft w:val="0"/>
      <w:marRight w:val="0"/>
      <w:marTop w:val="0"/>
      <w:marBottom w:val="0"/>
      <w:divBdr>
        <w:top w:val="none" w:sz="0" w:space="0" w:color="auto"/>
        <w:left w:val="none" w:sz="0" w:space="0" w:color="auto"/>
        <w:bottom w:val="none" w:sz="0" w:space="0" w:color="auto"/>
        <w:right w:val="none" w:sz="0" w:space="0" w:color="auto"/>
      </w:divBdr>
    </w:div>
    <w:div w:id="1046296587">
      <w:bodyDiv w:val="1"/>
      <w:marLeft w:val="0"/>
      <w:marRight w:val="0"/>
      <w:marTop w:val="0"/>
      <w:marBottom w:val="0"/>
      <w:divBdr>
        <w:top w:val="none" w:sz="0" w:space="0" w:color="auto"/>
        <w:left w:val="none" w:sz="0" w:space="0" w:color="auto"/>
        <w:bottom w:val="none" w:sz="0" w:space="0" w:color="auto"/>
        <w:right w:val="none" w:sz="0" w:space="0" w:color="auto"/>
      </w:divBdr>
    </w:div>
    <w:div w:id="1056320251">
      <w:bodyDiv w:val="1"/>
      <w:marLeft w:val="0"/>
      <w:marRight w:val="0"/>
      <w:marTop w:val="0"/>
      <w:marBottom w:val="0"/>
      <w:divBdr>
        <w:top w:val="none" w:sz="0" w:space="0" w:color="auto"/>
        <w:left w:val="none" w:sz="0" w:space="0" w:color="auto"/>
        <w:bottom w:val="none" w:sz="0" w:space="0" w:color="auto"/>
        <w:right w:val="none" w:sz="0" w:space="0" w:color="auto"/>
      </w:divBdr>
    </w:div>
    <w:div w:id="1061172241">
      <w:bodyDiv w:val="1"/>
      <w:marLeft w:val="0"/>
      <w:marRight w:val="0"/>
      <w:marTop w:val="0"/>
      <w:marBottom w:val="0"/>
      <w:divBdr>
        <w:top w:val="none" w:sz="0" w:space="0" w:color="auto"/>
        <w:left w:val="none" w:sz="0" w:space="0" w:color="auto"/>
        <w:bottom w:val="none" w:sz="0" w:space="0" w:color="auto"/>
        <w:right w:val="none" w:sz="0" w:space="0" w:color="auto"/>
      </w:divBdr>
    </w:div>
    <w:div w:id="1071536520">
      <w:bodyDiv w:val="1"/>
      <w:marLeft w:val="0"/>
      <w:marRight w:val="0"/>
      <w:marTop w:val="0"/>
      <w:marBottom w:val="0"/>
      <w:divBdr>
        <w:top w:val="none" w:sz="0" w:space="0" w:color="auto"/>
        <w:left w:val="none" w:sz="0" w:space="0" w:color="auto"/>
        <w:bottom w:val="none" w:sz="0" w:space="0" w:color="auto"/>
        <w:right w:val="none" w:sz="0" w:space="0" w:color="auto"/>
      </w:divBdr>
    </w:div>
    <w:div w:id="1079905551">
      <w:bodyDiv w:val="1"/>
      <w:marLeft w:val="0"/>
      <w:marRight w:val="0"/>
      <w:marTop w:val="0"/>
      <w:marBottom w:val="0"/>
      <w:divBdr>
        <w:top w:val="none" w:sz="0" w:space="0" w:color="auto"/>
        <w:left w:val="none" w:sz="0" w:space="0" w:color="auto"/>
        <w:bottom w:val="none" w:sz="0" w:space="0" w:color="auto"/>
        <w:right w:val="none" w:sz="0" w:space="0" w:color="auto"/>
      </w:divBdr>
    </w:div>
    <w:div w:id="1089275508">
      <w:bodyDiv w:val="1"/>
      <w:marLeft w:val="0"/>
      <w:marRight w:val="0"/>
      <w:marTop w:val="0"/>
      <w:marBottom w:val="0"/>
      <w:divBdr>
        <w:top w:val="none" w:sz="0" w:space="0" w:color="auto"/>
        <w:left w:val="none" w:sz="0" w:space="0" w:color="auto"/>
        <w:bottom w:val="none" w:sz="0" w:space="0" w:color="auto"/>
        <w:right w:val="none" w:sz="0" w:space="0" w:color="auto"/>
      </w:divBdr>
    </w:div>
    <w:div w:id="1091396086">
      <w:bodyDiv w:val="1"/>
      <w:marLeft w:val="0"/>
      <w:marRight w:val="0"/>
      <w:marTop w:val="0"/>
      <w:marBottom w:val="0"/>
      <w:divBdr>
        <w:top w:val="none" w:sz="0" w:space="0" w:color="auto"/>
        <w:left w:val="none" w:sz="0" w:space="0" w:color="auto"/>
        <w:bottom w:val="none" w:sz="0" w:space="0" w:color="auto"/>
        <w:right w:val="none" w:sz="0" w:space="0" w:color="auto"/>
      </w:divBdr>
    </w:div>
    <w:div w:id="1095204351">
      <w:bodyDiv w:val="1"/>
      <w:marLeft w:val="0"/>
      <w:marRight w:val="0"/>
      <w:marTop w:val="0"/>
      <w:marBottom w:val="0"/>
      <w:divBdr>
        <w:top w:val="none" w:sz="0" w:space="0" w:color="auto"/>
        <w:left w:val="none" w:sz="0" w:space="0" w:color="auto"/>
        <w:bottom w:val="none" w:sz="0" w:space="0" w:color="auto"/>
        <w:right w:val="none" w:sz="0" w:space="0" w:color="auto"/>
      </w:divBdr>
    </w:div>
    <w:div w:id="1095325801">
      <w:bodyDiv w:val="1"/>
      <w:marLeft w:val="0"/>
      <w:marRight w:val="0"/>
      <w:marTop w:val="0"/>
      <w:marBottom w:val="0"/>
      <w:divBdr>
        <w:top w:val="none" w:sz="0" w:space="0" w:color="auto"/>
        <w:left w:val="none" w:sz="0" w:space="0" w:color="auto"/>
        <w:bottom w:val="none" w:sz="0" w:space="0" w:color="auto"/>
        <w:right w:val="none" w:sz="0" w:space="0" w:color="auto"/>
      </w:divBdr>
    </w:div>
    <w:div w:id="1105032978">
      <w:bodyDiv w:val="1"/>
      <w:marLeft w:val="0"/>
      <w:marRight w:val="0"/>
      <w:marTop w:val="0"/>
      <w:marBottom w:val="0"/>
      <w:divBdr>
        <w:top w:val="none" w:sz="0" w:space="0" w:color="auto"/>
        <w:left w:val="none" w:sz="0" w:space="0" w:color="auto"/>
        <w:bottom w:val="none" w:sz="0" w:space="0" w:color="auto"/>
        <w:right w:val="none" w:sz="0" w:space="0" w:color="auto"/>
      </w:divBdr>
    </w:div>
    <w:div w:id="1108235277">
      <w:bodyDiv w:val="1"/>
      <w:marLeft w:val="0"/>
      <w:marRight w:val="0"/>
      <w:marTop w:val="0"/>
      <w:marBottom w:val="0"/>
      <w:divBdr>
        <w:top w:val="none" w:sz="0" w:space="0" w:color="auto"/>
        <w:left w:val="none" w:sz="0" w:space="0" w:color="auto"/>
        <w:bottom w:val="none" w:sz="0" w:space="0" w:color="auto"/>
        <w:right w:val="none" w:sz="0" w:space="0" w:color="auto"/>
      </w:divBdr>
    </w:div>
    <w:div w:id="1111707535">
      <w:bodyDiv w:val="1"/>
      <w:marLeft w:val="0"/>
      <w:marRight w:val="0"/>
      <w:marTop w:val="0"/>
      <w:marBottom w:val="0"/>
      <w:divBdr>
        <w:top w:val="none" w:sz="0" w:space="0" w:color="auto"/>
        <w:left w:val="none" w:sz="0" w:space="0" w:color="auto"/>
        <w:bottom w:val="none" w:sz="0" w:space="0" w:color="auto"/>
        <w:right w:val="none" w:sz="0" w:space="0" w:color="auto"/>
      </w:divBdr>
    </w:div>
    <w:div w:id="1112627008">
      <w:bodyDiv w:val="1"/>
      <w:marLeft w:val="0"/>
      <w:marRight w:val="0"/>
      <w:marTop w:val="0"/>
      <w:marBottom w:val="0"/>
      <w:divBdr>
        <w:top w:val="none" w:sz="0" w:space="0" w:color="auto"/>
        <w:left w:val="none" w:sz="0" w:space="0" w:color="auto"/>
        <w:bottom w:val="none" w:sz="0" w:space="0" w:color="auto"/>
        <w:right w:val="none" w:sz="0" w:space="0" w:color="auto"/>
      </w:divBdr>
    </w:div>
    <w:div w:id="1114784155">
      <w:bodyDiv w:val="1"/>
      <w:marLeft w:val="0"/>
      <w:marRight w:val="0"/>
      <w:marTop w:val="0"/>
      <w:marBottom w:val="0"/>
      <w:divBdr>
        <w:top w:val="none" w:sz="0" w:space="0" w:color="auto"/>
        <w:left w:val="none" w:sz="0" w:space="0" w:color="auto"/>
        <w:bottom w:val="none" w:sz="0" w:space="0" w:color="auto"/>
        <w:right w:val="none" w:sz="0" w:space="0" w:color="auto"/>
      </w:divBdr>
    </w:div>
    <w:div w:id="1122967433">
      <w:bodyDiv w:val="1"/>
      <w:marLeft w:val="0"/>
      <w:marRight w:val="0"/>
      <w:marTop w:val="0"/>
      <w:marBottom w:val="0"/>
      <w:divBdr>
        <w:top w:val="none" w:sz="0" w:space="0" w:color="auto"/>
        <w:left w:val="none" w:sz="0" w:space="0" w:color="auto"/>
        <w:bottom w:val="none" w:sz="0" w:space="0" w:color="auto"/>
        <w:right w:val="none" w:sz="0" w:space="0" w:color="auto"/>
      </w:divBdr>
    </w:div>
    <w:div w:id="1137454300">
      <w:bodyDiv w:val="1"/>
      <w:marLeft w:val="0"/>
      <w:marRight w:val="0"/>
      <w:marTop w:val="0"/>
      <w:marBottom w:val="0"/>
      <w:divBdr>
        <w:top w:val="none" w:sz="0" w:space="0" w:color="auto"/>
        <w:left w:val="none" w:sz="0" w:space="0" w:color="auto"/>
        <w:bottom w:val="none" w:sz="0" w:space="0" w:color="auto"/>
        <w:right w:val="none" w:sz="0" w:space="0" w:color="auto"/>
      </w:divBdr>
    </w:div>
    <w:div w:id="1137525198">
      <w:bodyDiv w:val="1"/>
      <w:marLeft w:val="0"/>
      <w:marRight w:val="0"/>
      <w:marTop w:val="0"/>
      <w:marBottom w:val="0"/>
      <w:divBdr>
        <w:top w:val="none" w:sz="0" w:space="0" w:color="auto"/>
        <w:left w:val="none" w:sz="0" w:space="0" w:color="auto"/>
        <w:bottom w:val="none" w:sz="0" w:space="0" w:color="auto"/>
        <w:right w:val="none" w:sz="0" w:space="0" w:color="auto"/>
      </w:divBdr>
    </w:div>
    <w:div w:id="1146122729">
      <w:bodyDiv w:val="1"/>
      <w:marLeft w:val="0"/>
      <w:marRight w:val="0"/>
      <w:marTop w:val="0"/>
      <w:marBottom w:val="0"/>
      <w:divBdr>
        <w:top w:val="none" w:sz="0" w:space="0" w:color="auto"/>
        <w:left w:val="none" w:sz="0" w:space="0" w:color="auto"/>
        <w:bottom w:val="none" w:sz="0" w:space="0" w:color="auto"/>
        <w:right w:val="none" w:sz="0" w:space="0" w:color="auto"/>
      </w:divBdr>
    </w:div>
    <w:div w:id="1147622484">
      <w:bodyDiv w:val="1"/>
      <w:marLeft w:val="0"/>
      <w:marRight w:val="0"/>
      <w:marTop w:val="0"/>
      <w:marBottom w:val="0"/>
      <w:divBdr>
        <w:top w:val="none" w:sz="0" w:space="0" w:color="auto"/>
        <w:left w:val="none" w:sz="0" w:space="0" w:color="auto"/>
        <w:bottom w:val="none" w:sz="0" w:space="0" w:color="auto"/>
        <w:right w:val="none" w:sz="0" w:space="0" w:color="auto"/>
      </w:divBdr>
    </w:div>
    <w:div w:id="1150710157">
      <w:bodyDiv w:val="1"/>
      <w:marLeft w:val="0"/>
      <w:marRight w:val="0"/>
      <w:marTop w:val="0"/>
      <w:marBottom w:val="0"/>
      <w:divBdr>
        <w:top w:val="none" w:sz="0" w:space="0" w:color="auto"/>
        <w:left w:val="none" w:sz="0" w:space="0" w:color="auto"/>
        <w:bottom w:val="none" w:sz="0" w:space="0" w:color="auto"/>
        <w:right w:val="none" w:sz="0" w:space="0" w:color="auto"/>
      </w:divBdr>
    </w:div>
    <w:div w:id="1154907073">
      <w:bodyDiv w:val="1"/>
      <w:marLeft w:val="0"/>
      <w:marRight w:val="0"/>
      <w:marTop w:val="0"/>
      <w:marBottom w:val="0"/>
      <w:divBdr>
        <w:top w:val="none" w:sz="0" w:space="0" w:color="auto"/>
        <w:left w:val="none" w:sz="0" w:space="0" w:color="auto"/>
        <w:bottom w:val="none" w:sz="0" w:space="0" w:color="auto"/>
        <w:right w:val="none" w:sz="0" w:space="0" w:color="auto"/>
      </w:divBdr>
      <w:divsChild>
        <w:div w:id="580870658">
          <w:marLeft w:val="0"/>
          <w:marRight w:val="0"/>
          <w:marTop w:val="0"/>
          <w:marBottom w:val="0"/>
          <w:divBdr>
            <w:top w:val="none" w:sz="0" w:space="0" w:color="auto"/>
            <w:left w:val="none" w:sz="0" w:space="0" w:color="auto"/>
            <w:bottom w:val="none" w:sz="0" w:space="0" w:color="auto"/>
            <w:right w:val="none" w:sz="0" w:space="0" w:color="auto"/>
          </w:divBdr>
          <w:divsChild>
            <w:div w:id="176699500">
              <w:marLeft w:val="0"/>
              <w:marRight w:val="0"/>
              <w:marTop w:val="0"/>
              <w:marBottom w:val="0"/>
              <w:divBdr>
                <w:top w:val="none" w:sz="0" w:space="0" w:color="auto"/>
                <w:left w:val="none" w:sz="0" w:space="0" w:color="auto"/>
                <w:bottom w:val="none" w:sz="0" w:space="0" w:color="auto"/>
                <w:right w:val="none" w:sz="0" w:space="0" w:color="auto"/>
              </w:divBdr>
              <w:divsChild>
                <w:div w:id="1356729051">
                  <w:marLeft w:val="0"/>
                  <w:marRight w:val="0"/>
                  <w:marTop w:val="0"/>
                  <w:marBottom w:val="0"/>
                  <w:divBdr>
                    <w:top w:val="none" w:sz="0" w:space="0" w:color="auto"/>
                    <w:left w:val="none" w:sz="0" w:space="0" w:color="auto"/>
                    <w:bottom w:val="none" w:sz="0" w:space="0" w:color="auto"/>
                    <w:right w:val="none" w:sz="0" w:space="0" w:color="auto"/>
                  </w:divBdr>
                  <w:divsChild>
                    <w:div w:id="109583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8961714">
          <w:marLeft w:val="0"/>
          <w:marRight w:val="0"/>
          <w:marTop w:val="0"/>
          <w:marBottom w:val="0"/>
          <w:divBdr>
            <w:top w:val="none" w:sz="0" w:space="0" w:color="auto"/>
            <w:left w:val="none" w:sz="0" w:space="0" w:color="auto"/>
            <w:bottom w:val="none" w:sz="0" w:space="0" w:color="auto"/>
            <w:right w:val="none" w:sz="0" w:space="0" w:color="auto"/>
          </w:divBdr>
          <w:divsChild>
            <w:div w:id="94136061">
              <w:marLeft w:val="0"/>
              <w:marRight w:val="0"/>
              <w:marTop w:val="0"/>
              <w:marBottom w:val="0"/>
              <w:divBdr>
                <w:top w:val="none" w:sz="0" w:space="0" w:color="auto"/>
                <w:left w:val="none" w:sz="0" w:space="0" w:color="auto"/>
                <w:bottom w:val="none" w:sz="0" w:space="0" w:color="auto"/>
                <w:right w:val="none" w:sz="0" w:space="0" w:color="auto"/>
              </w:divBdr>
              <w:divsChild>
                <w:div w:id="999846320">
                  <w:marLeft w:val="0"/>
                  <w:marRight w:val="0"/>
                  <w:marTop w:val="0"/>
                  <w:marBottom w:val="0"/>
                  <w:divBdr>
                    <w:top w:val="none" w:sz="0" w:space="0" w:color="auto"/>
                    <w:left w:val="none" w:sz="0" w:space="0" w:color="auto"/>
                    <w:bottom w:val="none" w:sz="0" w:space="0" w:color="auto"/>
                    <w:right w:val="none" w:sz="0" w:space="0" w:color="auto"/>
                  </w:divBdr>
                  <w:divsChild>
                    <w:div w:id="29926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4955373">
      <w:bodyDiv w:val="1"/>
      <w:marLeft w:val="0"/>
      <w:marRight w:val="0"/>
      <w:marTop w:val="0"/>
      <w:marBottom w:val="0"/>
      <w:divBdr>
        <w:top w:val="none" w:sz="0" w:space="0" w:color="auto"/>
        <w:left w:val="none" w:sz="0" w:space="0" w:color="auto"/>
        <w:bottom w:val="none" w:sz="0" w:space="0" w:color="auto"/>
        <w:right w:val="none" w:sz="0" w:space="0" w:color="auto"/>
      </w:divBdr>
    </w:div>
    <w:div w:id="1175417123">
      <w:bodyDiv w:val="1"/>
      <w:marLeft w:val="0"/>
      <w:marRight w:val="0"/>
      <w:marTop w:val="0"/>
      <w:marBottom w:val="0"/>
      <w:divBdr>
        <w:top w:val="none" w:sz="0" w:space="0" w:color="auto"/>
        <w:left w:val="none" w:sz="0" w:space="0" w:color="auto"/>
        <w:bottom w:val="none" w:sz="0" w:space="0" w:color="auto"/>
        <w:right w:val="none" w:sz="0" w:space="0" w:color="auto"/>
      </w:divBdr>
    </w:div>
    <w:div w:id="1187333184">
      <w:bodyDiv w:val="1"/>
      <w:marLeft w:val="0"/>
      <w:marRight w:val="0"/>
      <w:marTop w:val="0"/>
      <w:marBottom w:val="0"/>
      <w:divBdr>
        <w:top w:val="none" w:sz="0" w:space="0" w:color="auto"/>
        <w:left w:val="none" w:sz="0" w:space="0" w:color="auto"/>
        <w:bottom w:val="none" w:sz="0" w:space="0" w:color="auto"/>
        <w:right w:val="none" w:sz="0" w:space="0" w:color="auto"/>
      </w:divBdr>
    </w:div>
    <w:div w:id="1189834705">
      <w:bodyDiv w:val="1"/>
      <w:marLeft w:val="0"/>
      <w:marRight w:val="0"/>
      <w:marTop w:val="0"/>
      <w:marBottom w:val="0"/>
      <w:divBdr>
        <w:top w:val="none" w:sz="0" w:space="0" w:color="auto"/>
        <w:left w:val="none" w:sz="0" w:space="0" w:color="auto"/>
        <w:bottom w:val="none" w:sz="0" w:space="0" w:color="auto"/>
        <w:right w:val="none" w:sz="0" w:space="0" w:color="auto"/>
      </w:divBdr>
    </w:div>
    <w:div w:id="1193768331">
      <w:bodyDiv w:val="1"/>
      <w:marLeft w:val="0"/>
      <w:marRight w:val="0"/>
      <w:marTop w:val="0"/>
      <w:marBottom w:val="0"/>
      <w:divBdr>
        <w:top w:val="none" w:sz="0" w:space="0" w:color="auto"/>
        <w:left w:val="none" w:sz="0" w:space="0" w:color="auto"/>
        <w:bottom w:val="none" w:sz="0" w:space="0" w:color="auto"/>
        <w:right w:val="none" w:sz="0" w:space="0" w:color="auto"/>
      </w:divBdr>
    </w:div>
    <w:div w:id="1202356169">
      <w:bodyDiv w:val="1"/>
      <w:marLeft w:val="0"/>
      <w:marRight w:val="0"/>
      <w:marTop w:val="0"/>
      <w:marBottom w:val="0"/>
      <w:divBdr>
        <w:top w:val="none" w:sz="0" w:space="0" w:color="auto"/>
        <w:left w:val="none" w:sz="0" w:space="0" w:color="auto"/>
        <w:bottom w:val="none" w:sz="0" w:space="0" w:color="auto"/>
        <w:right w:val="none" w:sz="0" w:space="0" w:color="auto"/>
      </w:divBdr>
    </w:div>
    <w:div w:id="1203786010">
      <w:bodyDiv w:val="1"/>
      <w:marLeft w:val="0"/>
      <w:marRight w:val="0"/>
      <w:marTop w:val="0"/>
      <w:marBottom w:val="0"/>
      <w:divBdr>
        <w:top w:val="none" w:sz="0" w:space="0" w:color="auto"/>
        <w:left w:val="none" w:sz="0" w:space="0" w:color="auto"/>
        <w:bottom w:val="none" w:sz="0" w:space="0" w:color="auto"/>
        <w:right w:val="none" w:sz="0" w:space="0" w:color="auto"/>
      </w:divBdr>
    </w:div>
    <w:div w:id="1208686212">
      <w:bodyDiv w:val="1"/>
      <w:marLeft w:val="0"/>
      <w:marRight w:val="0"/>
      <w:marTop w:val="0"/>
      <w:marBottom w:val="0"/>
      <w:divBdr>
        <w:top w:val="none" w:sz="0" w:space="0" w:color="auto"/>
        <w:left w:val="none" w:sz="0" w:space="0" w:color="auto"/>
        <w:bottom w:val="none" w:sz="0" w:space="0" w:color="auto"/>
        <w:right w:val="none" w:sz="0" w:space="0" w:color="auto"/>
      </w:divBdr>
    </w:div>
    <w:div w:id="1221019877">
      <w:bodyDiv w:val="1"/>
      <w:marLeft w:val="0"/>
      <w:marRight w:val="0"/>
      <w:marTop w:val="0"/>
      <w:marBottom w:val="0"/>
      <w:divBdr>
        <w:top w:val="none" w:sz="0" w:space="0" w:color="auto"/>
        <w:left w:val="none" w:sz="0" w:space="0" w:color="auto"/>
        <w:bottom w:val="none" w:sz="0" w:space="0" w:color="auto"/>
        <w:right w:val="none" w:sz="0" w:space="0" w:color="auto"/>
      </w:divBdr>
    </w:div>
    <w:div w:id="1232815427">
      <w:bodyDiv w:val="1"/>
      <w:marLeft w:val="0"/>
      <w:marRight w:val="0"/>
      <w:marTop w:val="0"/>
      <w:marBottom w:val="0"/>
      <w:divBdr>
        <w:top w:val="none" w:sz="0" w:space="0" w:color="auto"/>
        <w:left w:val="none" w:sz="0" w:space="0" w:color="auto"/>
        <w:bottom w:val="none" w:sz="0" w:space="0" w:color="auto"/>
        <w:right w:val="none" w:sz="0" w:space="0" w:color="auto"/>
      </w:divBdr>
    </w:div>
    <w:div w:id="1243488177">
      <w:bodyDiv w:val="1"/>
      <w:marLeft w:val="0"/>
      <w:marRight w:val="0"/>
      <w:marTop w:val="0"/>
      <w:marBottom w:val="0"/>
      <w:divBdr>
        <w:top w:val="none" w:sz="0" w:space="0" w:color="auto"/>
        <w:left w:val="none" w:sz="0" w:space="0" w:color="auto"/>
        <w:bottom w:val="none" w:sz="0" w:space="0" w:color="auto"/>
        <w:right w:val="none" w:sz="0" w:space="0" w:color="auto"/>
      </w:divBdr>
    </w:div>
    <w:div w:id="1243568394">
      <w:bodyDiv w:val="1"/>
      <w:marLeft w:val="0"/>
      <w:marRight w:val="0"/>
      <w:marTop w:val="0"/>
      <w:marBottom w:val="0"/>
      <w:divBdr>
        <w:top w:val="none" w:sz="0" w:space="0" w:color="auto"/>
        <w:left w:val="none" w:sz="0" w:space="0" w:color="auto"/>
        <w:bottom w:val="none" w:sz="0" w:space="0" w:color="auto"/>
        <w:right w:val="none" w:sz="0" w:space="0" w:color="auto"/>
      </w:divBdr>
    </w:div>
    <w:div w:id="1248153317">
      <w:bodyDiv w:val="1"/>
      <w:marLeft w:val="0"/>
      <w:marRight w:val="0"/>
      <w:marTop w:val="0"/>
      <w:marBottom w:val="0"/>
      <w:divBdr>
        <w:top w:val="none" w:sz="0" w:space="0" w:color="auto"/>
        <w:left w:val="none" w:sz="0" w:space="0" w:color="auto"/>
        <w:bottom w:val="none" w:sz="0" w:space="0" w:color="auto"/>
        <w:right w:val="none" w:sz="0" w:space="0" w:color="auto"/>
      </w:divBdr>
    </w:div>
    <w:div w:id="1255556434">
      <w:bodyDiv w:val="1"/>
      <w:marLeft w:val="0"/>
      <w:marRight w:val="0"/>
      <w:marTop w:val="0"/>
      <w:marBottom w:val="0"/>
      <w:divBdr>
        <w:top w:val="none" w:sz="0" w:space="0" w:color="auto"/>
        <w:left w:val="none" w:sz="0" w:space="0" w:color="auto"/>
        <w:bottom w:val="none" w:sz="0" w:space="0" w:color="auto"/>
        <w:right w:val="none" w:sz="0" w:space="0" w:color="auto"/>
      </w:divBdr>
    </w:div>
    <w:div w:id="1256785765">
      <w:bodyDiv w:val="1"/>
      <w:marLeft w:val="0"/>
      <w:marRight w:val="0"/>
      <w:marTop w:val="0"/>
      <w:marBottom w:val="0"/>
      <w:divBdr>
        <w:top w:val="none" w:sz="0" w:space="0" w:color="auto"/>
        <w:left w:val="none" w:sz="0" w:space="0" w:color="auto"/>
        <w:bottom w:val="none" w:sz="0" w:space="0" w:color="auto"/>
        <w:right w:val="none" w:sz="0" w:space="0" w:color="auto"/>
      </w:divBdr>
    </w:div>
    <w:div w:id="1259679246">
      <w:bodyDiv w:val="1"/>
      <w:marLeft w:val="0"/>
      <w:marRight w:val="0"/>
      <w:marTop w:val="0"/>
      <w:marBottom w:val="0"/>
      <w:divBdr>
        <w:top w:val="none" w:sz="0" w:space="0" w:color="auto"/>
        <w:left w:val="none" w:sz="0" w:space="0" w:color="auto"/>
        <w:bottom w:val="none" w:sz="0" w:space="0" w:color="auto"/>
        <w:right w:val="none" w:sz="0" w:space="0" w:color="auto"/>
      </w:divBdr>
    </w:div>
    <w:div w:id="1260717311">
      <w:bodyDiv w:val="1"/>
      <w:marLeft w:val="0"/>
      <w:marRight w:val="0"/>
      <w:marTop w:val="0"/>
      <w:marBottom w:val="0"/>
      <w:divBdr>
        <w:top w:val="none" w:sz="0" w:space="0" w:color="auto"/>
        <w:left w:val="none" w:sz="0" w:space="0" w:color="auto"/>
        <w:bottom w:val="none" w:sz="0" w:space="0" w:color="auto"/>
        <w:right w:val="none" w:sz="0" w:space="0" w:color="auto"/>
      </w:divBdr>
    </w:div>
    <w:div w:id="1264919704">
      <w:bodyDiv w:val="1"/>
      <w:marLeft w:val="0"/>
      <w:marRight w:val="0"/>
      <w:marTop w:val="0"/>
      <w:marBottom w:val="0"/>
      <w:divBdr>
        <w:top w:val="none" w:sz="0" w:space="0" w:color="auto"/>
        <w:left w:val="none" w:sz="0" w:space="0" w:color="auto"/>
        <w:bottom w:val="none" w:sz="0" w:space="0" w:color="auto"/>
        <w:right w:val="none" w:sz="0" w:space="0" w:color="auto"/>
      </w:divBdr>
    </w:div>
    <w:div w:id="1265184458">
      <w:bodyDiv w:val="1"/>
      <w:marLeft w:val="0"/>
      <w:marRight w:val="0"/>
      <w:marTop w:val="0"/>
      <w:marBottom w:val="0"/>
      <w:divBdr>
        <w:top w:val="none" w:sz="0" w:space="0" w:color="auto"/>
        <w:left w:val="none" w:sz="0" w:space="0" w:color="auto"/>
        <w:bottom w:val="none" w:sz="0" w:space="0" w:color="auto"/>
        <w:right w:val="none" w:sz="0" w:space="0" w:color="auto"/>
      </w:divBdr>
    </w:div>
    <w:div w:id="1285118660">
      <w:bodyDiv w:val="1"/>
      <w:marLeft w:val="0"/>
      <w:marRight w:val="0"/>
      <w:marTop w:val="0"/>
      <w:marBottom w:val="0"/>
      <w:divBdr>
        <w:top w:val="none" w:sz="0" w:space="0" w:color="auto"/>
        <w:left w:val="none" w:sz="0" w:space="0" w:color="auto"/>
        <w:bottom w:val="none" w:sz="0" w:space="0" w:color="auto"/>
        <w:right w:val="none" w:sz="0" w:space="0" w:color="auto"/>
      </w:divBdr>
    </w:div>
    <w:div w:id="1290821345">
      <w:bodyDiv w:val="1"/>
      <w:marLeft w:val="0"/>
      <w:marRight w:val="0"/>
      <w:marTop w:val="0"/>
      <w:marBottom w:val="0"/>
      <w:divBdr>
        <w:top w:val="none" w:sz="0" w:space="0" w:color="auto"/>
        <w:left w:val="none" w:sz="0" w:space="0" w:color="auto"/>
        <w:bottom w:val="none" w:sz="0" w:space="0" w:color="auto"/>
        <w:right w:val="none" w:sz="0" w:space="0" w:color="auto"/>
      </w:divBdr>
    </w:div>
    <w:div w:id="1295066347">
      <w:bodyDiv w:val="1"/>
      <w:marLeft w:val="0"/>
      <w:marRight w:val="0"/>
      <w:marTop w:val="0"/>
      <w:marBottom w:val="0"/>
      <w:divBdr>
        <w:top w:val="none" w:sz="0" w:space="0" w:color="auto"/>
        <w:left w:val="none" w:sz="0" w:space="0" w:color="auto"/>
        <w:bottom w:val="none" w:sz="0" w:space="0" w:color="auto"/>
        <w:right w:val="none" w:sz="0" w:space="0" w:color="auto"/>
      </w:divBdr>
    </w:div>
    <w:div w:id="1295211624">
      <w:bodyDiv w:val="1"/>
      <w:marLeft w:val="0"/>
      <w:marRight w:val="0"/>
      <w:marTop w:val="0"/>
      <w:marBottom w:val="0"/>
      <w:divBdr>
        <w:top w:val="none" w:sz="0" w:space="0" w:color="auto"/>
        <w:left w:val="none" w:sz="0" w:space="0" w:color="auto"/>
        <w:bottom w:val="none" w:sz="0" w:space="0" w:color="auto"/>
        <w:right w:val="none" w:sz="0" w:space="0" w:color="auto"/>
      </w:divBdr>
    </w:div>
    <w:div w:id="1298612125">
      <w:bodyDiv w:val="1"/>
      <w:marLeft w:val="0"/>
      <w:marRight w:val="0"/>
      <w:marTop w:val="0"/>
      <w:marBottom w:val="0"/>
      <w:divBdr>
        <w:top w:val="none" w:sz="0" w:space="0" w:color="auto"/>
        <w:left w:val="none" w:sz="0" w:space="0" w:color="auto"/>
        <w:bottom w:val="none" w:sz="0" w:space="0" w:color="auto"/>
        <w:right w:val="none" w:sz="0" w:space="0" w:color="auto"/>
      </w:divBdr>
    </w:div>
    <w:div w:id="1300526215">
      <w:bodyDiv w:val="1"/>
      <w:marLeft w:val="0"/>
      <w:marRight w:val="0"/>
      <w:marTop w:val="0"/>
      <w:marBottom w:val="0"/>
      <w:divBdr>
        <w:top w:val="none" w:sz="0" w:space="0" w:color="auto"/>
        <w:left w:val="none" w:sz="0" w:space="0" w:color="auto"/>
        <w:bottom w:val="none" w:sz="0" w:space="0" w:color="auto"/>
        <w:right w:val="none" w:sz="0" w:space="0" w:color="auto"/>
      </w:divBdr>
    </w:div>
    <w:div w:id="1301501453">
      <w:bodyDiv w:val="1"/>
      <w:marLeft w:val="0"/>
      <w:marRight w:val="0"/>
      <w:marTop w:val="0"/>
      <w:marBottom w:val="0"/>
      <w:divBdr>
        <w:top w:val="none" w:sz="0" w:space="0" w:color="auto"/>
        <w:left w:val="none" w:sz="0" w:space="0" w:color="auto"/>
        <w:bottom w:val="none" w:sz="0" w:space="0" w:color="auto"/>
        <w:right w:val="none" w:sz="0" w:space="0" w:color="auto"/>
      </w:divBdr>
    </w:div>
    <w:div w:id="1304113627">
      <w:bodyDiv w:val="1"/>
      <w:marLeft w:val="0"/>
      <w:marRight w:val="0"/>
      <w:marTop w:val="0"/>
      <w:marBottom w:val="0"/>
      <w:divBdr>
        <w:top w:val="none" w:sz="0" w:space="0" w:color="auto"/>
        <w:left w:val="none" w:sz="0" w:space="0" w:color="auto"/>
        <w:bottom w:val="none" w:sz="0" w:space="0" w:color="auto"/>
        <w:right w:val="none" w:sz="0" w:space="0" w:color="auto"/>
      </w:divBdr>
    </w:div>
    <w:div w:id="1324435035">
      <w:bodyDiv w:val="1"/>
      <w:marLeft w:val="0"/>
      <w:marRight w:val="0"/>
      <w:marTop w:val="0"/>
      <w:marBottom w:val="0"/>
      <w:divBdr>
        <w:top w:val="none" w:sz="0" w:space="0" w:color="auto"/>
        <w:left w:val="none" w:sz="0" w:space="0" w:color="auto"/>
        <w:bottom w:val="none" w:sz="0" w:space="0" w:color="auto"/>
        <w:right w:val="none" w:sz="0" w:space="0" w:color="auto"/>
      </w:divBdr>
      <w:divsChild>
        <w:div w:id="162670587">
          <w:marLeft w:val="0"/>
          <w:marRight w:val="0"/>
          <w:marTop w:val="0"/>
          <w:marBottom w:val="0"/>
          <w:divBdr>
            <w:top w:val="none" w:sz="0" w:space="0" w:color="auto"/>
            <w:left w:val="none" w:sz="0" w:space="0" w:color="auto"/>
            <w:bottom w:val="none" w:sz="0" w:space="0" w:color="auto"/>
            <w:right w:val="none" w:sz="0" w:space="0" w:color="auto"/>
          </w:divBdr>
          <w:divsChild>
            <w:div w:id="1710033160">
              <w:marLeft w:val="0"/>
              <w:marRight w:val="0"/>
              <w:marTop w:val="0"/>
              <w:marBottom w:val="0"/>
              <w:divBdr>
                <w:top w:val="none" w:sz="0" w:space="0" w:color="auto"/>
                <w:left w:val="none" w:sz="0" w:space="0" w:color="auto"/>
                <w:bottom w:val="none" w:sz="0" w:space="0" w:color="auto"/>
                <w:right w:val="none" w:sz="0" w:space="0" w:color="auto"/>
              </w:divBdr>
              <w:divsChild>
                <w:div w:id="925115374">
                  <w:marLeft w:val="0"/>
                  <w:marRight w:val="0"/>
                  <w:marTop w:val="0"/>
                  <w:marBottom w:val="0"/>
                  <w:divBdr>
                    <w:top w:val="none" w:sz="0" w:space="0" w:color="auto"/>
                    <w:left w:val="none" w:sz="0" w:space="0" w:color="auto"/>
                    <w:bottom w:val="none" w:sz="0" w:space="0" w:color="auto"/>
                    <w:right w:val="none" w:sz="0" w:space="0" w:color="auto"/>
                  </w:divBdr>
                  <w:divsChild>
                    <w:div w:id="2044355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4746583">
      <w:bodyDiv w:val="1"/>
      <w:marLeft w:val="0"/>
      <w:marRight w:val="0"/>
      <w:marTop w:val="0"/>
      <w:marBottom w:val="0"/>
      <w:divBdr>
        <w:top w:val="none" w:sz="0" w:space="0" w:color="auto"/>
        <w:left w:val="none" w:sz="0" w:space="0" w:color="auto"/>
        <w:bottom w:val="none" w:sz="0" w:space="0" w:color="auto"/>
        <w:right w:val="none" w:sz="0" w:space="0" w:color="auto"/>
      </w:divBdr>
    </w:div>
    <w:div w:id="1326204991">
      <w:bodyDiv w:val="1"/>
      <w:marLeft w:val="0"/>
      <w:marRight w:val="0"/>
      <w:marTop w:val="0"/>
      <w:marBottom w:val="0"/>
      <w:divBdr>
        <w:top w:val="none" w:sz="0" w:space="0" w:color="auto"/>
        <w:left w:val="none" w:sz="0" w:space="0" w:color="auto"/>
        <w:bottom w:val="none" w:sz="0" w:space="0" w:color="auto"/>
        <w:right w:val="none" w:sz="0" w:space="0" w:color="auto"/>
      </w:divBdr>
    </w:div>
    <w:div w:id="1333339378">
      <w:bodyDiv w:val="1"/>
      <w:marLeft w:val="0"/>
      <w:marRight w:val="0"/>
      <w:marTop w:val="0"/>
      <w:marBottom w:val="0"/>
      <w:divBdr>
        <w:top w:val="none" w:sz="0" w:space="0" w:color="auto"/>
        <w:left w:val="none" w:sz="0" w:space="0" w:color="auto"/>
        <w:bottom w:val="none" w:sz="0" w:space="0" w:color="auto"/>
        <w:right w:val="none" w:sz="0" w:space="0" w:color="auto"/>
      </w:divBdr>
    </w:div>
    <w:div w:id="1338579134">
      <w:bodyDiv w:val="1"/>
      <w:marLeft w:val="0"/>
      <w:marRight w:val="0"/>
      <w:marTop w:val="0"/>
      <w:marBottom w:val="0"/>
      <w:divBdr>
        <w:top w:val="none" w:sz="0" w:space="0" w:color="auto"/>
        <w:left w:val="none" w:sz="0" w:space="0" w:color="auto"/>
        <w:bottom w:val="none" w:sz="0" w:space="0" w:color="auto"/>
        <w:right w:val="none" w:sz="0" w:space="0" w:color="auto"/>
      </w:divBdr>
    </w:div>
    <w:div w:id="1339573653">
      <w:bodyDiv w:val="1"/>
      <w:marLeft w:val="0"/>
      <w:marRight w:val="0"/>
      <w:marTop w:val="0"/>
      <w:marBottom w:val="0"/>
      <w:divBdr>
        <w:top w:val="none" w:sz="0" w:space="0" w:color="auto"/>
        <w:left w:val="none" w:sz="0" w:space="0" w:color="auto"/>
        <w:bottom w:val="none" w:sz="0" w:space="0" w:color="auto"/>
        <w:right w:val="none" w:sz="0" w:space="0" w:color="auto"/>
      </w:divBdr>
    </w:div>
    <w:div w:id="1342047147">
      <w:bodyDiv w:val="1"/>
      <w:marLeft w:val="0"/>
      <w:marRight w:val="0"/>
      <w:marTop w:val="0"/>
      <w:marBottom w:val="0"/>
      <w:divBdr>
        <w:top w:val="none" w:sz="0" w:space="0" w:color="auto"/>
        <w:left w:val="none" w:sz="0" w:space="0" w:color="auto"/>
        <w:bottom w:val="none" w:sz="0" w:space="0" w:color="auto"/>
        <w:right w:val="none" w:sz="0" w:space="0" w:color="auto"/>
      </w:divBdr>
    </w:div>
    <w:div w:id="1345128012">
      <w:bodyDiv w:val="1"/>
      <w:marLeft w:val="0"/>
      <w:marRight w:val="0"/>
      <w:marTop w:val="0"/>
      <w:marBottom w:val="0"/>
      <w:divBdr>
        <w:top w:val="none" w:sz="0" w:space="0" w:color="auto"/>
        <w:left w:val="none" w:sz="0" w:space="0" w:color="auto"/>
        <w:bottom w:val="none" w:sz="0" w:space="0" w:color="auto"/>
        <w:right w:val="none" w:sz="0" w:space="0" w:color="auto"/>
      </w:divBdr>
    </w:div>
    <w:div w:id="1363360181">
      <w:bodyDiv w:val="1"/>
      <w:marLeft w:val="0"/>
      <w:marRight w:val="0"/>
      <w:marTop w:val="0"/>
      <w:marBottom w:val="0"/>
      <w:divBdr>
        <w:top w:val="none" w:sz="0" w:space="0" w:color="auto"/>
        <w:left w:val="none" w:sz="0" w:space="0" w:color="auto"/>
        <w:bottom w:val="none" w:sz="0" w:space="0" w:color="auto"/>
        <w:right w:val="none" w:sz="0" w:space="0" w:color="auto"/>
      </w:divBdr>
    </w:div>
    <w:div w:id="1375274832">
      <w:bodyDiv w:val="1"/>
      <w:marLeft w:val="0"/>
      <w:marRight w:val="0"/>
      <w:marTop w:val="0"/>
      <w:marBottom w:val="0"/>
      <w:divBdr>
        <w:top w:val="none" w:sz="0" w:space="0" w:color="auto"/>
        <w:left w:val="none" w:sz="0" w:space="0" w:color="auto"/>
        <w:bottom w:val="none" w:sz="0" w:space="0" w:color="auto"/>
        <w:right w:val="none" w:sz="0" w:space="0" w:color="auto"/>
      </w:divBdr>
    </w:div>
    <w:div w:id="1375353953">
      <w:bodyDiv w:val="1"/>
      <w:marLeft w:val="0"/>
      <w:marRight w:val="0"/>
      <w:marTop w:val="0"/>
      <w:marBottom w:val="0"/>
      <w:divBdr>
        <w:top w:val="none" w:sz="0" w:space="0" w:color="auto"/>
        <w:left w:val="none" w:sz="0" w:space="0" w:color="auto"/>
        <w:bottom w:val="none" w:sz="0" w:space="0" w:color="auto"/>
        <w:right w:val="none" w:sz="0" w:space="0" w:color="auto"/>
      </w:divBdr>
    </w:div>
    <w:div w:id="1392851138">
      <w:bodyDiv w:val="1"/>
      <w:marLeft w:val="0"/>
      <w:marRight w:val="0"/>
      <w:marTop w:val="0"/>
      <w:marBottom w:val="0"/>
      <w:divBdr>
        <w:top w:val="none" w:sz="0" w:space="0" w:color="auto"/>
        <w:left w:val="none" w:sz="0" w:space="0" w:color="auto"/>
        <w:bottom w:val="none" w:sz="0" w:space="0" w:color="auto"/>
        <w:right w:val="none" w:sz="0" w:space="0" w:color="auto"/>
      </w:divBdr>
    </w:div>
    <w:div w:id="1409157860">
      <w:bodyDiv w:val="1"/>
      <w:marLeft w:val="0"/>
      <w:marRight w:val="0"/>
      <w:marTop w:val="0"/>
      <w:marBottom w:val="0"/>
      <w:divBdr>
        <w:top w:val="none" w:sz="0" w:space="0" w:color="auto"/>
        <w:left w:val="none" w:sz="0" w:space="0" w:color="auto"/>
        <w:bottom w:val="none" w:sz="0" w:space="0" w:color="auto"/>
        <w:right w:val="none" w:sz="0" w:space="0" w:color="auto"/>
      </w:divBdr>
    </w:div>
    <w:div w:id="1410081610">
      <w:bodyDiv w:val="1"/>
      <w:marLeft w:val="0"/>
      <w:marRight w:val="0"/>
      <w:marTop w:val="0"/>
      <w:marBottom w:val="0"/>
      <w:divBdr>
        <w:top w:val="none" w:sz="0" w:space="0" w:color="auto"/>
        <w:left w:val="none" w:sz="0" w:space="0" w:color="auto"/>
        <w:bottom w:val="none" w:sz="0" w:space="0" w:color="auto"/>
        <w:right w:val="none" w:sz="0" w:space="0" w:color="auto"/>
      </w:divBdr>
    </w:div>
    <w:div w:id="1411728817">
      <w:bodyDiv w:val="1"/>
      <w:marLeft w:val="0"/>
      <w:marRight w:val="0"/>
      <w:marTop w:val="0"/>
      <w:marBottom w:val="0"/>
      <w:divBdr>
        <w:top w:val="none" w:sz="0" w:space="0" w:color="auto"/>
        <w:left w:val="none" w:sz="0" w:space="0" w:color="auto"/>
        <w:bottom w:val="none" w:sz="0" w:space="0" w:color="auto"/>
        <w:right w:val="none" w:sz="0" w:space="0" w:color="auto"/>
      </w:divBdr>
    </w:div>
    <w:div w:id="1421177006">
      <w:bodyDiv w:val="1"/>
      <w:marLeft w:val="0"/>
      <w:marRight w:val="0"/>
      <w:marTop w:val="0"/>
      <w:marBottom w:val="0"/>
      <w:divBdr>
        <w:top w:val="none" w:sz="0" w:space="0" w:color="auto"/>
        <w:left w:val="none" w:sz="0" w:space="0" w:color="auto"/>
        <w:bottom w:val="none" w:sz="0" w:space="0" w:color="auto"/>
        <w:right w:val="none" w:sz="0" w:space="0" w:color="auto"/>
      </w:divBdr>
    </w:div>
    <w:div w:id="1429230247">
      <w:bodyDiv w:val="1"/>
      <w:marLeft w:val="0"/>
      <w:marRight w:val="0"/>
      <w:marTop w:val="0"/>
      <w:marBottom w:val="0"/>
      <w:divBdr>
        <w:top w:val="none" w:sz="0" w:space="0" w:color="auto"/>
        <w:left w:val="none" w:sz="0" w:space="0" w:color="auto"/>
        <w:bottom w:val="none" w:sz="0" w:space="0" w:color="auto"/>
        <w:right w:val="none" w:sz="0" w:space="0" w:color="auto"/>
      </w:divBdr>
    </w:div>
    <w:div w:id="1432428318">
      <w:bodyDiv w:val="1"/>
      <w:marLeft w:val="0"/>
      <w:marRight w:val="0"/>
      <w:marTop w:val="0"/>
      <w:marBottom w:val="0"/>
      <w:divBdr>
        <w:top w:val="none" w:sz="0" w:space="0" w:color="auto"/>
        <w:left w:val="none" w:sz="0" w:space="0" w:color="auto"/>
        <w:bottom w:val="none" w:sz="0" w:space="0" w:color="auto"/>
        <w:right w:val="none" w:sz="0" w:space="0" w:color="auto"/>
      </w:divBdr>
    </w:div>
    <w:div w:id="1434520599">
      <w:bodyDiv w:val="1"/>
      <w:marLeft w:val="0"/>
      <w:marRight w:val="0"/>
      <w:marTop w:val="0"/>
      <w:marBottom w:val="0"/>
      <w:divBdr>
        <w:top w:val="none" w:sz="0" w:space="0" w:color="auto"/>
        <w:left w:val="none" w:sz="0" w:space="0" w:color="auto"/>
        <w:bottom w:val="none" w:sz="0" w:space="0" w:color="auto"/>
        <w:right w:val="none" w:sz="0" w:space="0" w:color="auto"/>
      </w:divBdr>
    </w:div>
    <w:div w:id="1436710914">
      <w:bodyDiv w:val="1"/>
      <w:marLeft w:val="0"/>
      <w:marRight w:val="0"/>
      <w:marTop w:val="0"/>
      <w:marBottom w:val="0"/>
      <w:divBdr>
        <w:top w:val="none" w:sz="0" w:space="0" w:color="auto"/>
        <w:left w:val="none" w:sz="0" w:space="0" w:color="auto"/>
        <w:bottom w:val="none" w:sz="0" w:space="0" w:color="auto"/>
        <w:right w:val="none" w:sz="0" w:space="0" w:color="auto"/>
      </w:divBdr>
    </w:div>
    <w:div w:id="1448424296">
      <w:bodyDiv w:val="1"/>
      <w:marLeft w:val="0"/>
      <w:marRight w:val="0"/>
      <w:marTop w:val="0"/>
      <w:marBottom w:val="0"/>
      <w:divBdr>
        <w:top w:val="none" w:sz="0" w:space="0" w:color="auto"/>
        <w:left w:val="none" w:sz="0" w:space="0" w:color="auto"/>
        <w:bottom w:val="none" w:sz="0" w:space="0" w:color="auto"/>
        <w:right w:val="none" w:sz="0" w:space="0" w:color="auto"/>
      </w:divBdr>
    </w:div>
    <w:div w:id="1449157734">
      <w:bodyDiv w:val="1"/>
      <w:marLeft w:val="0"/>
      <w:marRight w:val="0"/>
      <w:marTop w:val="0"/>
      <w:marBottom w:val="0"/>
      <w:divBdr>
        <w:top w:val="none" w:sz="0" w:space="0" w:color="auto"/>
        <w:left w:val="none" w:sz="0" w:space="0" w:color="auto"/>
        <w:bottom w:val="none" w:sz="0" w:space="0" w:color="auto"/>
        <w:right w:val="none" w:sz="0" w:space="0" w:color="auto"/>
      </w:divBdr>
    </w:div>
    <w:div w:id="1453400354">
      <w:bodyDiv w:val="1"/>
      <w:marLeft w:val="0"/>
      <w:marRight w:val="0"/>
      <w:marTop w:val="0"/>
      <w:marBottom w:val="0"/>
      <w:divBdr>
        <w:top w:val="none" w:sz="0" w:space="0" w:color="auto"/>
        <w:left w:val="none" w:sz="0" w:space="0" w:color="auto"/>
        <w:bottom w:val="none" w:sz="0" w:space="0" w:color="auto"/>
        <w:right w:val="none" w:sz="0" w:space="0" w:color="auto"/>
      </w:divBdr>
    </w:div>
    <w:div w:id="1458334976">
      <w:bodyDiv w:val="1"/>
      <w:marLeft w:val="0"/>
      <w:marRight w:val="0"/>
      <w:marTop w:val="0"/>
      <w:marBottom w:val="0"/>
      <w:divBdr>
        <w:top w:val="none" w:sz="0" w:space="0" w:color="auto"/>
        <w:left w:val="none" w:sz="0" w:space="0" w:color="auto"/>
        <w:bottom w:val="none" w:sz="0" w:space="0" w:color="auto"/>
        <w:right w:val="none" w:sz="0" w:space="0" w:color="auto"/>
      </w:divBdr>
    </w:div>
    <w:div w:id="1460806518">
      <w:bodyDiv w:val="1"/>
      <w:marLeft w:val="0"/>
      <w:marRight w:val="0"/>
      <w:marTop w:val="0"/>
      <w:marBottom w:val="0"/>
      <w:divBdr>
        <w:top w:val="none" w:sz="0" w:space="0" w:color="auto"/>
        <w:left w:val="none" w:sz="0" w:space="0" w:color="auto"/>
        <w:bottom w:val="none" w:sz="0" w:space="0" w:color="auto"/>
        <w:right w:val="none" w:sz="0" w:space="0" w:color="auto"/>
      </w:divBdr>
    </w:div>
    <w:div w:id="1465274279">
      <w:bodyDiv w:val="1"/>
      <w:marLeft w:val="0"/>
      <w:marRight w:val="0"/>
      <w:marTop w:val="0"/>
      <w:marBottom w:val="0"/>
      <w:divBdr>
        <w:top w:val="none" w:sz="0" w:space="0" w:color="auto"/>
        <w:left w:val="none" w:sz="0" w:space="0" w:color="auto"/>
        <w:bottom w:val="none" w:sz="0" w:space="0" w:color="auto"/>
        <w:right w:val="none" w:sz="0" w:space="0" w:color="auto"/>
      </w:divBdr>
    </w:div>
    <w:div w:id="1473526611">
      <w:bodyDiv w:val="1"/>
      <w:marLeft w:val="0"/>
      <w:marRight w:val="0"/>
      <w:marTop w:val="0"/>
      <w:marBottom w:val="0"/>
      <w:divBdr>
        <w:top w:val="none" w:sz="0" w:space="0" w:color="auto"/>
        <w:left w:val="none" w:sz="0" w:space="0" w:color="auto"/>
        <w:bottom w:val="none" w:sz="0" w:space="0" w:color="auto"/>
        <w:right w:val="none" w:sz="0" w:space="0" w:color="auto"/>
      </w:divBdr>
    </w:div>
    <w:div w:id="1474982983">
      <w:bodyDiv w:val="1"/>
      <w:marLeft w:val="0"/>
      <w:marRight w:val="0"/>
      <w:marTop w:val="0"/>
      <w:marBottom w:val="0"/>
      <w:divBdr>
        <w:top w:val="none" w:sz="0" w:space="0" w:color="auto"/>
        <w:left w:val="none" w:sz="0" w:space="0" w:color="auto"/>
        <w:bottom w:val="none" w:sz="0" w:space="0" w:color="auto"/>
        <w:right w:val="none" w:sz="0" w:space="0" w:color="auto"/>
      </w:divBdr>
    </w:div>
    <w:div w:id="1489789655">
      <w:bodyDiv w:val="1"/>
      <w:marLeft w:val="0"/>
      <w:marRight w:val="0"/>
      <w:marTop w:val="0"/>
      <w:marBottom w:val="0"/>
      <w:divBdr>
        <w:top w:val="none" w:sz="0" w:space="0" w:color="auto"/>
        <w:left w:val="none" w:sz="0" w:space="0" w:color="auto"/>
        <w:bottom w:val="none" w:sz="0" w:space="0" w:color="auto"/>
        <w:right w:val="none" w:sz="0" w:space="0" w:color="auto"/>
      </w:divBdr>
    </w:div>
    <w:div w:id="1492600485">
      <w:bodyDiv w:val="1"/>
      <w:marLeft w:val="0"/>
      <w:marRight w:val="0"/>
      <w:marTop w:val="0"/>
      <w:marBottom w:val="0"/>
      <w:divBdr>
        <w:top w:val="none" w:sz="0" w:space="0" w:color="auto"/>
        <w:left w:val="none" w:sz="0" w:space="0" w:color="auto"/>
        <w:bottom w:val="none" w:sz="0" w:space="0" w:color="auto"/>
        <w:right w:val="none" w:sz="0" w:space="0" w:color="auto"/>
      </w:divBdr>
    </w:div>
    <w:div w:id="1495609160">
      <w:bodyDiv w:val="1"/>
      <w:marLeft w:val="0"/>
      <w:marRight w:val="0"/>
      <w:marTop w:val="0"/>
      <w:marBottom w:val="0"/>
      <w:divBdr>
        <w:top w:val="none" w:sz="0" w:space="0" w:color="auto"/>
        <w:left w:val="none" w:sz="0" w:space="0" w:color="auto"/>
        <w:bottom w:val="none" w:sz="0" w:space="0" w:color="auto"/>
        <w:right w:val="none" w:sz="0" w:space="0" w:color="auto"/>
      </w:divBdr>
    </w:div>
    <w:div w:id="1498500887">
      <w:bodyDiv w:val="1"/>
      <w:marLeft w:val="0"/>
      <w:marRight w:val="0"/>
      <w:marTop w:val="0"/>
      <w:marBottom w:val="0"/>
      <w:divBdr>
        <w:top w:val="none" w:sz="0" w:space="0" w:color="auto"/>
        <w:left w:val="none" w:sz="0" w:space="0" w:color="auto"/>
        <w:bottom w:val="none" w:sz="0" w:space="0" w:color="auto"/>
        <w:right w:val="none" w:sz="0" w:space="0" w:color="auto"/>
      </w:divBdr>
    </w:div>
    <w:div w:id="1501773854">
      <w:bodyDiv w:val="1"/>
      <w:marLeft w:val="0"/>
      <w:marRight w:val="0"/>
      <w:marTop w:val="0"/>
      <w:marBottom w:val="0"/>
      <w:divBdr>
        <w:top w:val="none" w:sz="0" w:space="0" w:color="auto"/>
        <w:left w:val="none" w:sz="0" w:space="0" w:color="auto"/>
        <w:bottom w:val="none" w:sz="0" w:space="0" w:color="auto"/>
        <w:right w:val="none" w:sz="0" w:space="0" w:color="auto"/>
      </w:divBdr>
    </w:div>
    <w:div w:id="1503467623">
      <w:bodyDiv w:val="1"/>
      <w:marLeft w:val="0"/>
      <w:marRight w:val="0"/>
      <w:marTop w:val="0"/>
      <w:marBottom w:val="0"/>
      <w:divBdr>
        <w:top w:val="none" w:sz="0" w:space="0" w:color="auto"/>
        <w:left w:val="none" w:sz="0" w:space="0" w:color="auto"/>
        <w:bottom w:val="none" w:sz="0" w:space="0" w:color="auto"/>
        <w:right w:val="none" w:sz="0" w:space="0" w:color="auto"/>
      </w:divBdr>
    </w:div>
    <w:div w:id="1504852408">
      <w:bodyDiv w:val="1"/>
      <w:marLeft w:val="0"/>
      <w:marRight w:val="0"/>
      <w:marTop w:val="0"/>
      <w:marBottom w:val="0"/>
      <w:divBdr>
        <w:top w:val="none" w:sz="0" w:space="0" w:color="auto"/>
        <w:left w:val="none" w:sz="0" w:space="0" w:color="auto"/>
        <w:bottom w:val="none" w:sz="0" w:space="0" w:color="auto"/>
        <w:right w:val="none" w:sz="0" w:space="0" w:color="auto"/>
      </w:divBdr>
    </w:div>
    <w:div w:id="1511526305">
      <w:bodyDiv w:val="1"/>
      <w:marLeft w:val="0"/>
      <w:marRight w:val="0"/>
      <w:marTop w:val="0"/>
      <w:marBottom w:val="0"/>
      <w:divBdr>
        <w:top w:val="none" w:sz="0" w:space="0" w:color="auto"/>
        <w:left w:val="none" w:sz="0" w:space="0" w:color="auto"/>
        <w:bottom w:val="none" w:sz="0" w:space="0" w:color="auto"/>
        <w:right w:val="none" w:sz="0" w:space="0" w:color="auto"/>
      </w:divBdr>
    </w:div>
    <w:div w:id="1512135283">
      <w:bodyDiv w:val="1"/>
      <w:marLeft w:val="0"/>
      <w:marRight w:val="0"/>
      <w:marTop w:val="0"/>
      <w:marBottom w:val="0"/>
      <w:divBdr>
        <w:top w:val="none" w:sz="0" w:space="0" w:color="auto"/>
        <w:left w:val="none" w:sz="0" w:space="0" w:color="auto"/>
        <w:bottom w:val="none" w:sz="0" w:space="0" w:color="auto"/>
        <w:right w:val="none" w:sz="0" w:space="0" w:color="auto"/>
      </w:divBdr>
    </w:div>
    <w:div w:id="1512644692">
      <w:bodyDiv w:val="1"/>
      <w:marLeft w:val="0"/>
      <w:marRight w:val="0"/>
      <w:marTop w:val="0"/>
      <w:marBottom w:val="0"/>
      <w:divBdr>
        <w:top w:val="none" w:sz="0" w:space="0" w:color="auto"/>
        <w:left w:val="none" w:sz="0" w:space="0" w:color="auto"/>
        <w:bottom w:val="none" w:sz="0" w:space="0" w:color="auto"/>
        <w:right w:val="none" w:sz="0" w:space="0" w:color="auto"/>
      </w:divBdr>
    </w:div>
    <w:div w:id="1519733136">
      <w:bodyDiv w:val="1"/>
      <w:marLeft w:val="0"/>
      <w:marRight w:val="0"/>
      <w:marTop w:val="0"/>
      <w:marBottom w:val="0"/>
      <w:divBdr>
        <w:top w:val="none" w:sz="0" w:space="0" w:color="auto"/>
        <w:left w:val="none" w:sz="0" w:space="0" w:color="auto"/>
        <w:bottom w:val="none" w:sz="0" w:space="0" w:color="auto"/>
        <w:right w:val="none" w:sz="0" w:space="0" w:color="auto"/>
      </w:divBdr>
    </w:div>
    <w:div w:id="1523738127">
      <w:bodyDiv w:val="1"/>
      <w:marLeft w:val="0"/>
      <w:marRight w:val="0"/>
      <w:marTop w:val="0"/>
      <w:marBottom w:val="0"/>
      <w:divBdr>
        <w:top w:val="none" w:sz="0" w:space="0" w:color="auto"/>
        <w:left w:val="none" w:sz="0" w:space="0" w:color="auto"/>
        <w:bottom w:val="none" w:sz="0" w:space="0" w:color="auto"/>
        <w:right w:val="none" w:sz="0" w:space="0" w:color="auto"/>
      </w:divBdr>
    </w:div>
    <w:div w:id="1527982952">
      <w:bodyDiv w:val="1"/>
      <w:marLeft w:val="0"/>
      <w:marRight w:val="0"/>
      <w:marTop w:val="0"/>
      <w:marBottom w:val="0"/>
      <w:divBdr>
        <w:top w:val="none" w:sz="0" w:space="0" w:color="auto"/>
        <w:left w:val="none" w:sz="0" w:space="0" w:color="auto"/>
        <w:bottom w:val="none" w:sz="0" w:space="0" w:color="auto"/>
        <w:right w:val="none" w:sz="0" w:space="0" w:color="auto"/>
      </w:divBdr>
    </w:div>
    <w:div w:id="1528985965">
      <w:bodyDiv w:val="1"/>
      <w:marLeft w:val="0"/>
      <w:marRight w:val="0"/>
      <w:marTop w:val="0"/>
      <w:marBottom w:val="0"/>
      <w:divBdr>
        <w:top w:val="none" w:sz="0" w:space="0" w:color="auto"/>
        <w:left w:val="none" w:sz="0" w:space="0" w:color="auto"/>
        <w:bottom w:val="none" w:sz="0" w:space="0" w:color="auto"/>
        <w:right w:val="none" w:sz="0" w:space="0" w:color="auto"/>
      </w:divBdr>
    </w:div>
    <w:div w:id="1539665090">
      <w:bodyDiv w:val="1"/>
      <w:marLeft w:val="0"/>
      <w:marRight w:val="0"/>
      <w:marTop w:val="0"/>
      <w:marBottom w:val="0"/>
      <w:divBdr>
        <w:top w:val="none" w:sz="0" w:space="0" w:color="auto"/>
        <w:left w:val="none" w:sz="0" w:space="0" w:color="auto"/>
        <w:bottom w:val="none" w:sz="0" w:space="0" w:color="auto"/>
        <w:right w:val="none" w:sz="0" w:space="0" w:color="auto"/>
      </w:divBdr>
    </w:div>
    <w:div w:id="1546020363">
      <w:bodyDiv w:val="1"/>
      <w:marLeft w:val="0"/>
      <w:marRight w:val="0"/>
      <w:marTop w:val="0"/>
      <w:marBottom w:val="0"/>
      <w:divBdr>
        <w:top w:val="none" w:sz="0" w:space="0" w:color="auto"/>
        <w:left w:val="none" w:sz="0" w:space="0" w:color="auto"/>
        <w:bottom w:val="none" w:sz="0" w:space="0" w:color="auto"/>
        <w:right w:val="none" w:sz="0" w:space="0" w:color="auto"/>
      </w:divBdr>
    </w:div>
    <w:div w:id="1551379695">
      <w:bodyDiv w:val="1"/>
      <w:marLeft w:val="0"/>
      <w:marRight w:val="0"/>
      <w:marTop w:val="0"/>
      <w:marBottom w:val="0"/>
      <w:divBdr>
        <w:top w:val="none" w:sz="0" w:space="0" w:color="auto"/>
        <w:left w:val="none" w:sz="0" w:space="0" w:color="auto"/>
        <w:bottom w:val="none" w:sz="0" w:space="0" w:color="auto"/>
        <w:right w:val="none" w:sz="0" w:space="0" w:color="auto"/>
      </w:divBdr>
    </w:div>
    <w:div w:id="1555238427">
      <w:bodyDiv w:val="1"/>
      <w:marLeft w:val="0"/>
      <w:marRight w:val="0"/>
      <w:marTop w:val="0"/>
      <w:marBottom w:val="0"/>
      <w:divBdr>
        <w:top w:val="none" w:sz="0" w:space="0" w:color="auto"/>
        <w:left w:val="none" w:sz="0" w:space="0" w:color="auto"/>
        <w:bottom w:val="none" w:sz="0" w:space="0" w:color="auto"/>
        <w:right w:val="none" w:sz="0" w:space="0" w:color="auto"/>
      </w:divBdr>
    </w:div>
    <w:div w:id="1555504154">
      <w:bodyDiv w:val="1"/>
      <w:marLeft w:val="0"/>
      <w:marRight w:val="0"/>
      <w:marTop w:val="0"/>
      <w:marBottom w:val="0"/>
      <w:divBdr>
        <w:top w:val="none" w:sz="0" w:space="0" w:color="auto"/>
        <w:left w:val="none" w:sz="0" w:space="0" w:color="auto"/>
        <w:bottom w:val="none" w:sz="0" w:space="0" w:color="auto"/>
        <w:right w:val="none" w:sz="0" w:space="0" w:color="auto"/>
      </w:divBdr>
    </w:div>
    <w:div w:id="1555847729">
      <w:bodyDiv w:val="1"/>
      <w:marLeft w:val="0"/>
      <w:marRight w:val="0"/>
      <w:marTop w:val="0"/>
      <w:marBottom w:val="0"/>
      <w:divBdr>
        <w:top w:val="none" w:sz="0" w:space="0" w:color="auto"/>
        <w:left w:val="none" w:sz="0" w:space="0" w:color="auto"/>
        <w:bottom w:val="none" w:sz="0" w:space="0" w:color="auto"/>
        <w:right w:val="none" w:sz="0" w:space="0" w:color="auto"/>
      </w:divBdr>
    </w:div>
    <w:div w:id="1563783729">
      <w:bodyDiv w:val="1"/>
      <w:marLeft w:val="0"/>
      <w:marRight w:val="0"/>
      <w:marTop w:val="0"/>
      <w:marBottom w:val="0"/>
      <w:divBdr>
        <w:top w:val="none" w:sz="0" w:space="0" w:color="auto"/>
        <w:left w:val="none" w:sz="0" w:space="0" w:color="auto"/>
        <w:bottom w:val="none" w:sz="0" w:space="0" w:color="auto"/>
        <w:right w:val="none" w:sz="0" w:space="0" w:color="auto"/>
      </w:divBdr>
    </w:div>
    <w:div w:id="1567375209">
      <w:bodyDiv w:val="1"/>
      <w:marLeft w:val="0"/>
      <w:marRight w:val="0"/>
      <w:marTop w:val="0"/>
      <w:marBottom w:val="0"/>
      <w:divBdr>
        <w:top w:val="none" w:sz="0" w:space="0" w:color="auto"/>
        <w:left w:val="none" w:sz="0" w:space="0" w:color="auto"/>
        <w:bottom w:val="none" w:sz="0" w:space="0" w:color="auto"/>
        <w:right w:val="none" w:sz="0" w:space="0" w:color="auto"/>
      </w:divBdr>
    </w:div>
    <w:div w:id="1577209015">
      <w:bodyDiv w:val="1"/>
      <w:marLeft w:val="0"/>
      <w:marRight w:val="0"/>
      <w:marTop w:val="0"/>
      <w:marBottom w:val="0"/>
      <w:divBdr>
        <w:top w:val="none" w:sz="0" w:space="0" w:color="auto"/>
        <w:left w:val="none" w:sz="0" w:space="0" w:color="auto"/>
        <w:bottom w:val="none" w:sz="0" w:space="0" w:color="auto"/>
        <w:right w:val="none" w:sz="0" w:space="0" w:color="auto"/>
      </w:divBdr>
    </w:div>
    <w:div w:id="1577472485">
      <w:bodyDiv w:val="1"/>
      <w:marLeft w:val="0"/>
      <w:marRight w:val="0"/>
      <w:marTop w:val="0"/>
      <w:marBottom w:val="0"/>
      <w:divBdr>
        <w:top w:val="none" w:sz="0" w:space="0" w:color="auto"/>
        <w:left w:val="none" w:sz="0" w:space="0" w:color="auto"/>
        <w:bottom w:val="none" w:sz="0" w:space="0" w:color="auto"/>
        <w:right w:val="none" w:sz="0" w:space="0" w:color="auto"/>
      </w:divBdr>
    </w:div>
    <w:div w:id="1579634828">
      <w:bodyDiv w:val="1"/>
      <w:marLeft w:val="0"/>
      <w:marRight w:val="0"/>
      <w:marTop w:val="0"/>
      <w:marBottom w:val="0"/>
      <w:divBdr>
        <w:top w:val="none" w:sz="0" w:space="0" w:color="auto"/>
        <w:left w:val="none" w:sz="0" w:space="0" w:color="auto"/>
        <w:bottom w:val="none" w:sz="0" w:space="0" w:color="auto"/>
        <w:right w:val="none" w:sz="0" w:space="0" w:color="auto"/>
      </w:divBdr>
    </w:div>
    <w:div w:id="1591769128">
      <w:bodyDiv w:val="1"/>
      <w:marLeft w:val="0"/>
      <w:marRight w:val="0"/>
      <w:marTop w:val="0"/>
      <w:marBottom w:val="0"/>
      <w:divBdr>
        <w:top w:val="none" w:sz="0" w:space="0" w:color="auto"/>
        <w:left w:val="none" w:sz="0" w:space="0" w:color="auto"/>
        <w:bottom w:val="none" w:sz="0" w:space="0" w:color="auto"/>
        <w:right w:val="none" w:sz="0" w:space="0" w:color="auto"/>
      </w:divBdr>
    </w:div>
    <w:div w:id="1591818071">
      <w:bodyDiv w:val="1"/>
      <w:marLeft w:val="0"/>
      <w:marRight w:val="0"/>
      <w:marTop w:val="0"/>
      <w:marBottom w:val="0"/>
      <w:divBdr>
        <w:top w:val="none" w:sz="0" w:space="0" w:color="auto"/>
        <w:left w:val="none" w:sz="0" w:space="0" w:color="auto"/>
        <w:bottom w:val="none" w:sz="0" w:space="0" w:color="auto"/>
        <w:right w:val="none" w:sz="0" w:space="0" w:color="auto"/>
      </w:divBdr>
    </w:div>
    <w:div w:id="1592197167">
      <w:bodyDiv w:val="1"/>
      <w:marLeft w:val="0"/>
      <w:marRight w:val="0"/>
      <w:marTop w:val="0"/>
      <w:marBottom w:val="0"/>
      <w:divBdr>
        <w:top w:val="none" w:sz="0" w:space="0" w:color="auto"/>
        <w:left w:val="none" w:sz="0" w:space="0" w:color="auto"/>
        <w:bottom w:val="none" w:sz="0" w:space="0" w:color="auto"/>
        <w:right w:val="none" w:sz="0" w:space="0" w:color="auto"/>
      </w:divBdr>
    </w:div>
    <w:div w:id="1593275794">
      <w:bodyDiv w:val="1"/>
      <w:marLeft w:val="0"/>
      <w:marRight w:val="0"/>
      <w:marTop w:val="0"/>
      <w:marBottom w:val="0"/>
      <w:divBdr>
        <w:top w:val="none" w:sz="0" w:space="0" w:color="auto"/>
        <w:left w:val="none" w:sz="0" w:space="0" w:color="auto"/>
        <w:bottom w:val="none" w:sz="0" w:space="0" w:color="auto"/>
        <w:right w:val="none" w:sz="0" w:space="0" w:color="auto"/>
      </w:divBdr>
    </w:div>
    <w:div w:id="1595937052">
      <w:bodyDiv w:val="1"/>
      <w:marLeft w:val="0"/>
      <w:marRight w:val="0"/>
      <w:marTop w:val="0"/>
      <w:marBottom w:val="0"/>
      <w:divBdr>
        <w:top w:val="none" w:sz="0" w:space="0" w:color="auto"/>
        <w:left w:val="none" w:sz="0" w:space="0" w:color="auto"/>
        <w:bottom w:val="none" w:sz="0" w:space="0" w:color="auto"/>
        <w:right w:val="none" w:sz="0" w:space="0" w:color="auto"/>
      </w:divBdr>
    </w:div>
    <w:div w:id="1608461001">
      <w:bodyDiv w:val="1"/>
      <w:marLeft w:val="0"/>
      <w:marRight w:val="0"/>
      <w:marTop w:val="0"/>
      <w:marBottom w:val="0"/>
      <w:divBdr>
        <w:top w:val="none" w:sz="0" w:space="0" w:color="auto"/>
        <w:left w:val="none" w:sz="0" w:space="0" w:color="auto"/>
        <w:bottom w:val="none" w:sz="0" w:space="0" w:color="auto"/>
        <w:right w:val="none" w:sz="0" w:space="0" w:color="auto"/>
      </w:divBdr>
    </w:div>
    <w:div w:id="1620601457">
      <w:bodyDiv w:val="1"/>
      <w:marLeft w:val="0"/>
      <w:marRight w:val="0"/>
      <w:marTop w:val="0"/>
      <w:marBottom w:val="0"/>
      <w:divBdr>
        <w:top w:val="none" w:sz="0" w:space="0" w:color="auto"/>
        <w:left w:val="none" w:sz="0" w:space="0" w:color="auto"/>
        <w:bottom w:val="none" w:sz="0" w:space="0" w:color="auto"/>
        <w:right w:val="none" w:sz="0" w:space="0" w:color="auto"/>
      </w:divBdr>
    </w:div>
    <w:div w:id="1630434194">
      <w:bodyDiv w:val="1"/>
      <w:marLeft w:val="0"/>
      <w:marRight w:val="0"/>
      <w:marTop w:val="0"/>
      <w:marBottom w:val="0"/>
      <w:divBdr>
        <w:top w:val="none" w:sz="0" w:space="0" w:color="auto"/>
        <w:left w:val="none" w:sz="0" w:space="0" w:color="auto"/>
        <w:bottom w:val="none" w:sz="0" w:space="0" w:color="auto"/>
        <w:right w:val="none" w:sz="0" w:space="0" w:color="auto"/>
      </w:divBdr>
    </w:div>
    <w:div w:id="1630475724">
      <w:bodyDiv w:val="1"/>
      <w:marLeft w:val="0"/>
      <w:marRight w:val="0"/>
      <w:marTop w:val="0"/>
      <w:marBottom w:val="0"/>
      <w:divBdr>
        <w:top w:val="none" w:sz="0" w:space="0" w:color="auto"/>
        <w:left w:val="none" w:sz="0" w:space="0" w:color="auto"/>
        <w:bottom w:val="none" w:sz="0" w:space="0" w:color="auto"/>
        <w:right w:val="none" w:sz="0" w:space="0" w:color="auto"/>
      </w:divBdr>
    </w:div>
    <w:div w:id="1638685283">
      <w:bodyDiv w:val="1"/>
      <w:marLeft w:val="0"/>
      <w:marRight w:val="0"/>
      <w:marTop w:val="0"/>
      <w:marBottom w:val="0"/>
      <w:divBdr>
        <w:top w:val="none" w:sz="0" w:space="0" w:color="auto"/>
        <w:left w:val="none" w:sz="0" w:space="0" w:color="auto"/>
        <w:bottom w:val="none" w:sz="0" w:space="0" w:color="auto"/>
        <w:right w:val="none" w:sz="0" w:space="0" w:color="auto"/>
      </w:divBdr>
    </w:div>
    <w:div w:id="1659309207">
      <w:bodyDiv w:val="1"/>
      <w:marLeft w:val="0"/>
      <w:marRight w:val="0"/>
      <w:marTop w:val="0"/>
      <w:marBottom w:val="0"/>
      <w:divBdr>
        <w:top w:val="none" w:sz="0" w:space="0" w:color="auto"/>
        <w:left w:val="none" w:sz="0" w:space="0" w:color="auto"/>
        <w:bottom w:val="none" w:sz="0" w:space="0" w:color="auto"/>
        <w:right w:val="none" w:sz="0" w:space="0" w:color="auto"/>
      </w:divBdr>
    </w:div>
    <w:div w:id="1669554018">
      <w:bodyDiv w:val="1"/>
      <w:marLeft w:val="0"/>
      <w:marRight w:val="0"/>
      <w:marTop w:val="0"/>
      <w:marBottom w:val="0"/>
      <w:divBdr>
        <w:top w:val="none" w:sz="0" w:space="0" w:color="auto"/>
        <w:left w:val="none" w:sz="0" w:space="0" w:color="auto"/>
        <w:bottom w:val="none" w:sz="0" w:space="0" w:color="auto"/>
        <w:right w:val="none" w:sz="0" w:space="0" w:color="auto"/>
      </w:divBdr>
    </w:div>
    <w:div w:id="1670979101">
      <w:bodyDiv w:val="1"/>
      <w:marLeft w:val="0"/>
      <w:marRight w:val="0"/>
      <w:marTop w:val="0"/>
      <w:marBottom w:val="0"/>
      <w:divBdr>
        <w:top w:val="none" w:sz="0" w:space="0" w:color="auto"/>
        <w:left w:val="none" w:sz="0" w:space="0" w:color="auto"/>
        <w:bottom w:val="none" w:sz="0" w:space="0" w:color="auto"/>
        <w:right w:val="none" w:sz="0" w:space="0" w:color="auto"/>
      </w:divBdr>
    </w:div>
    <w:div w:id="1682203386">
      <w:bodyDiv w:val="1"/>
      <w:marLeft w:val="0"/>
      <w:marRight w:val="0"/>
      <w:marTop w:val="0"/>
      <w:marBottom w:val="0"/>
      <w:divBdr>
        <w:top w:val="none" w:sz="0" w:space="0" w:color="auto"/>
        <w:left w:val="none" w:sz="0" w:space="0" w:color="auto"/>
        <w:bottom w:val="none" w:sz="0" w:space="0" w:color="auto"/>
        <w:right w:val="none" w:sz="0" w:space="0" w:color="auto"/>
      </w:divBdr>
    </w:div>
    <w:div w:id="1682702662">
      <w:bodyDiv w:val="1"/>
      <w:marLeft w:val="0"/>
      <w:marRight w:val="0"/>
      <w:marTop w:val="0"/>
      <w:marBottom w:val="0"/>
      <w:divBdr>
        <w:top w:val="none" w:sz="0" w:space="0" w:color="auto"/>
        <w:left w:val="none" w:sz="0" w:space="0" w:color="auto"/>
        <w:bottom w:val="none" w:sz="0" w:space="0" w:color="auto"/>
        <w:right w:val="none" w:sz="0" w:space="0" w:color="auto"/>
      </w:divBdr>
    </w:div>
    <w:div w:id="1684673823">
      <w:bodyDiv w:val="1"/>
      <w:marLeft w:val="0"/>
      <w:marRight w:val="0"/>
      <w:marTop w:val="0"/>
      <w:marBottom w:val="0"/>
      <w:divBdr>
        <w:top w:val="none" w:sz="0" w:space="0" w:color="auto"/>
        <w:left w:val="none" w:sz="0" w:space="0" w:color="auto"/>
        <w:bottom w:val="none" w:sz="0" w:space="0" w:color="auto"/>
        <w:right w:val="none" w:sz="0" w:space="0" w:color="auto"/>
      </w:divBdr>
    </w:div>
    <w:div w:id="1685477738">
      <w:bodyDiv w:val="1"/>
      <w:marLeft w:val="0"/>
      <w:marRight w:val="0"/>
      <w:marTop w:val="0"/>
      <w:marBottom w:val="0"/>
      <w:divBdr>
        <w:top w:val="none" w:sz="0" w:space="0" w:color="auto"/>
        <w:left w:val="none" w:sz="0" w:space="0" w:color="auto"/>
        <w:bottom w:val="none" w:sz="0" w:space="0" w:color="auto"/>
        <w:right w:val="none" w:sz="0" w:space="0" w:color="auto"/>
      </w:divBdr>
    </w:div>
    <w:div w:id="1691636399">
      <w:bodyDiv w:val="1"/>
      <w:marLeft w:val="0"/>
      <w:marRight w:val="0"/>
      <w:marTop w:val="0"/>
      <w:marBottom w:val="0"/>
      <w:divBdr>
        <w:top w:val="none" w:sz="0" w:space="0" w:color="auto"/>
        <w:left w:val="none" w:sz="0" w:space="0" w:color="auto"/>
        <w:bottom w:val="none" w:sz="0" w:space="0" w:color="auto"/>
        <w:right w:val="none" w:sz="0" w:space="0" w:color="auto"/>
      </w:divBdr>
    </w:div>
    <w:div w:id="1699045543">
      <w:bodyDiv w:val="1"/>
      <w:marLeft w:val="0"/>
      <w:marRight w:val="0"/>
      <w:marTop w:val="0"/>
      <w:marBottom w:val="0"/>
      <w:divBdr>
        <w:top w:val="none" w:sz="0" w:space="0" w:color="auto"/>
        <w:left w:val="none" w:sz="0" w:space="0" w:color="auto"/>
        <w:bottom w:val="none" w:sz="0" w:space="0" w:color="auto"/>
        <w:right w:val="none" w:sz="0" w:space="0" w:color="auto"/>
      </w:divBdr>
    </w:div>
    <w:div w:id="1701052622">
      <w:bodyDiv w:val="1"/>
      <w:marLeft w:val="0"/>
      <w:marRight w:val="0"/>
      <w:marTop w:val="0"/>
      <w:marBottom w:val="0"/>
      <w:divBdr>
        <w:top w:val="none" w:sz="0" w:space="0" w:color="auto"/>
        <w:left w:val="none" w:sz="0" w:space="0" w:color="auto"/>
        <w:bottom w:val="none" w:sz="0" w:space="0" w:color="auto"/>
        <w:right w:val="none" w:sz="0" w:space="0" w:color="auto"/>
      </w:divBdr>
    </w:div>
    <w:div w:id="1715500034">
      <w:bodyDiv w:val="1"/>
      <w:marLeft w:val="0"/>
      <w:marRight w:val="0"/>
      <w:marTop w:val="0"/>
      <w:marBottom w:val="0"/>
      <w:divBdr>
        <w:top w:val="none" w:sz="0" w:space="0" w:color="auto"/>
        <w:left w:val="none" w:sz="0" w:space="0" w:color="auto"/>
        <w:bottom w:val="none" w:sz="0" w:space="0" w:color="auto"/>
        <w:right w:val="none" w:sz="0" w:space="0" w:color="auto"/>
      </w:divBdr>
    </w:div>
    <w:div w:id="1720936034">
      <w:bodyDiv w:val="1"/>
      <w:marLeft w:val="0"/>
      <w:marRight w:val="0"/>
      <w:marTop w:val="0"/>
      <w:marBottom w:val="0"/>
      <w:divBdr>
        <w:top w:val="none" w:sz="0" w:space="0" w:color="auto"/>
        <w:left w:val="none" w:sz="0" w:space="0" w:color="auto"/>
        <w:bottom w:val="none" w:sz="0" w:space="0" w:color="auto"/>
        <w:right w:val="none" w:sz="0" w:space="0" w:color="auto"/>
      </w:divBdr>
    </w:div>
    <w:div w:id="1723864288">
      <w:bodyDiv w:val="1"/>
      <w:marLeft w:val="0"/>
      <w:marRight w:val="0"/>
      <w:marTop w:val="0"/>
      <w:marBottom w:val="0"/>
      <w:divBdr>
        <w:top w:val="none" w:sz="0" w:space="0" w:color="auto"/>
        <w:left w:val="none" w:sz="0" w:space="0" w:color="auto"/>
        <w:bottom w:val="none" w:sz="0" w:space="0" w:color="auto"/>
        <w:right w:val="none" w:sz="0" w:space="0" w:color="auto"/>
      </w:divBdr>
    </w:div>
    <w:div w:id="1730881260">
      <w:bodyDiv w:val="1"/>
      <w:marLeft w:val="0"/>
      <w:marRight w:val="0"/>
      <w:marTop w:val="0"/>
      <w:marBottom w:val="0"/>
      <w:divBdr>
        <w:top w:val="none" w:sz="0" w:space="0" w:color="auto"/>
        <w:left w:val="none" w:sz="0" w:space="0" w:color="auto"/>
        <w:bottom w:val="none" w:sz="0" w:space="0" w:color="auto"/>
        <w:right w:val="none" w:sz="0" w:space="0" w:color="auto"/>
      </w:divBdr>
    </w:div>
    <w:div w:id="1736245412">
      <w:bodyDiv w:val="1"/>
      <w:marLeft w:val="0"/>
      <w:marRight w:val="0"/>
      <w:marTop w:val="0"/>
      <w:marBottom w:val="0"/>
      <w:divBdr>
        <w:top w:val="none" w:sz="0" w:space="0" w:color="auto"/>
        <w:left w:val="none" w:sz="0" w:space="0" w:color="auto"/>
        <w:bottom w:val="none" w:sz="0" w:space="0" w:color="auto"/>
        <w:right w:val="none" w:sz="0" w:space="0" w:color="auto"/>
      </w:divBdr>
    </w:div>
    <w:div w:id="1739402060">
      <w:bodyDiv w:val="1"/>
      <w:marLeft w:val="0"/>
      <w:marRight w:val="0"/>
      <w:marTop w:val="0"/>
      <w:marBottom w:val="0"/>
      <w:divBdr>
        <w:top w:val="none" w:sz="0" w:space="0" w:color="auto"/>
        <w:left w:val="none" w:sz="0" w:space="0" w:color="auto"/>
        <w:bottom w:val="none" w:sz="0" w:space="0" w:color="auto"/>
        <w:right w:val="none" w:sz="0" w:space="0" w:color="auto"/>
      </w:divBdr>
    </w:div>
    <w:div w:id="1742603479">
      <w:bodyDiv w:val="1"/>
      <w:marLeft w:val="0"/>
      <w:marRight w:val="0"/>
      <w:marTop w:val="0"/>
      <w:marBottom w:val="0"/>
      <w:divBdr>
        <w:top w:val="none" w:sz="0" w:space="0" w:color="auto"/>
        <w:left w:val="none" w:sz="0" w:space="0" w:color="auto"/>
        <w:bottom w:val="none" w:sz="0" w:space="0" w:color="auto"/>
        <w:right w:val="none" w:sz="0" w:space="0" w:color="auto"/>
      </w:divBdr>
    </w:div>
    <w:div w:id="1744064910">
      <w:bodyDiv w:val="1"/>
      <w:marLeft w:val="0"/>
      <w:marRight w:val="0"/>
      <w:marTop w:val="0"/>
      <w:marBottom w:val="0"/>
      <w:divBdr>
        <w:top w:val="none" w:sz="0" w:space="0" w:color="auto"/>
        <w:left w:val="none" w:sz="0" w:space="0" w:color="auto"/>
        <w:bottom w:val="none" w:sz="0" w:space="0" w:color="auto"/>
        <w:right w:val="none" w:sz="0" w:space="0" w:color="auto"/>
      </w:divBdr>
    </w:div>
    <w:div w:id="1744135802">
      <w:bodyDiv w:val="1"/>
      <w:marLeft w:val="0"/>
      <w:marRight w:val="0"/>
      <w:marTop w:val="0"/>
      <w:marBottom w:val="0"/>
      <w:divBdr>
        <w:top w:val="none" w:sz="0" w:space="0" w:color="auto"/>
        <w:left w:val="none" w:sz="0" w:space="0" w:color="auto"/>
        <w:bottom w:val="none" w:sz="0" w:space="0" w:color="auto"/>
        <w:right w:val="none" w:sz="0" w:space="0" w:color="auto"/>
      </w:divBdr>
    </w:div>
    <w:div w:id="1760327629">
      <w:bodyDiv w:val="1"/>
      <w:marLeft w:val="0"/>
      <w:marRight w:val="0"/>
      <w:marTop w:val="0"/>
      <w:marBottom w:val="0"/>
      <w:divBdr>
        <w:top w:val="none" w:sz="0" w:space="0" w:color="auto"/>
        <w:left w:val="none" w:sz="0" w:space="0" w:color="auto"/>
        <w:bottom w:val="none" w:sz="0" w:space="0" w:color="auto"/>
        <w:right w:val="none" w:sz="0" w:space="0" w:color="auto"/>
      </w:divBdr>
    </w:div>
    <w:div w:id="1764378015">
      <w:bodyDiv w:val="1"/>
      <w:marLeft w:val="0"/>
      <w:marRight w:val="0"/>
      <w:marTop w:val="0"/>
      <w:marBottom w:val="0"/>
      <w:divBdr>
        <w:top w:val="none" w:sz="0" w:space="0" w:color="auto"/>
        <w:left w:val="none" w:sz="0" w:space="0" w:color="auto"/>
        <w:bottom w:val="none" w:sz="0" w:space="0" w:color="auto"/>
        <w:right w:val="none" w:sz="0" w:space="0" w:color="auto"/>
      </w:divBdr>
    </w:div>
    <w:div w:id="1789818369">
      <w:bodyDiv w:val="1"/>
      <w:marLeft w:val="0"/>
      <w:marRight w:val="0"/>
      <w:marTop w:val="0"/>
      <w:marBottom w:val="0"/>
      <w:divBdr>
        <w:top w:val="none" w:sz="0" w:space="0" w:color="auto"/>
        <w:left w:val="none" w:sz="0" w:space="0" w:color="auto"/>
        <w:bottom w:val="none" w:sz="0" w:space="0" w:color="auto"/>
        <w:right w:val="none" w:sz="0" w:space="0" w:color="auto"/>
      </w:divBdr>
    </w:div>
    <w:div w:id="1798133937">
      <w:bodyDiv w:val="1"/>
      <w:marLeft w:val="0"/>
      <w:marRight w:val="0"/>
      <w:marTop w:val="0"/>
      <w:marBottom w:val="0"/>
      <w:divBdr>
        <w:top w:val="none" w:sz="0" w:space="0" w:color="auto"/>
        <w:left w:val="none" w:sz="0" w:space="0" w:color="auto"/>
        <w:bottom w:val="none" w:sz="0" w:space="0" w:color="auto"/>
        <w:right w:val="none" w:sz="0" w:space="0" w:color="auto"/>
      </w:divBdr>
    </w:div>
    <w:div w:id="1806044813">
      <w:bodyDiv w:val="1"/>
      <w:marLeft w:val="0"/>
      <w:marRight w:val="0"/>
      <w:marTop w:val="0"/>
      <w:marBottom w:val="0"/>
      <w:divBdr>
        <w:top w:val="none" w:sz="0" w:space="0" w:color="auto"/>
        <w:left w:val="none" w:sz="0" w:space="0" w:color="auto"/>
        <w:bottom w:val="none" w:sz="0" w:space="0" w:color="auto"/>
        <w:right w:val="none" w:sz="0" w:space="0" w:color="auto"/>
      </w:divBdr>
    </w:div>
    <w:div w:id="1813256495">
      <w:bodyDiv w:val="1"/>
      <w:marLeft w:val="0"/>
      <w:marRight w:val="0"/>
      <w:marTop w:val="0"/>
      <w:marBottom w:val="0"/>
      <w:divBdr>
        <w:top w:val="none" w:sz="0" w:space="0" w:color="auto"/>
        <w:left w:val="none" w:sz="0" w:space="0" w:color="auto"/>
        <w:bottom w:val="none" w:sz="0" w:space="0" w:color="auto"/>
        <w:right w:val="none" w:sz="0" w:space="0" w:color="auto"/>
      </w:divBdr>
    </w:div>
    <w:div w:id="1816071216">
      <w:bodyDiv w:val="1"/>
      <w:marLeft w:val="0"/>
      <w:marRight w:val="0"/>
      <w:marTop w:val="0"/>
      <w:marBottom w:val="0"/>
      <w:divBdr>
        <w:top w:val="none" w:sz="0" w:space="0" w:color="auto"/>
        <w:left w:val="none" w:sz="0" w:space="0" w:color="auto"/>
        <w:bottom w:val="none" w:sz="0" w:space="0" w:color="auto"/>
        <w:right w:val="none" w:sz="0" w:space="0" w:color="auto"/>
      </w:divBdr>
    </w:div>
    <w:div w:id="1818375651">
      <w:bodyDiv w:val="1"/>
      <w:marLeft w:val="0"/>
      <w:marRight w:val="0"/>
      <w:marTop w:val="0"/>
      <w:marBottom w:val="0"/>
      <w:divBdr>
        <w:top w:val="none" w:sz="0" w:space="0" w:color="auto"/>
        <w:left w:val="none" w:sz="0" w:space="0" w:color="auto"/>
        <w:bottom w:val="none" w:sz="0" w:space="0" w:color="auto"/>
        <w:right w:val="none" w:sz="0" w:space="0" w:color="auto"/>
      </w:divBdr>
    </w:div>
    <w:div w:id="1820347402">
      <w:bodyDiv w:val="1"/>
      <w:marLeft w:val="0"/>
      <w:marRight w:val="0"/>
      <w:marTop w:val="0"/>
      <w:marBottom w:val="0"/>
      <w:divBdr>
        <w:top w:val="none" w:sz="0" w:space="0" w:color="auto"/>
        <w:left w:val="none" w:sz="0" w:space="0" w:color="auto"/>
        <w:bottom w:val="none" w:sz="0" w:space="0" w:color="auto"/>
        <w:right w:val="none" w:sz="0" w:space="0" w:color="auto"/>
      </w:divBdr>
    </w:div>
    <w:div w:id="1823427517">
      <w:bodyDiv w:val="1"/>
      <w:marLeft w:val="0"/>
      <w:marRight w:val="0"/>
      <w:marTop w:val="0"/>
      <w:marBottom w:val="0"/>
      <w:divBdr>
        <w:top w:val="none" w:sz="0" w:space="0" w:color="auto"/>
        <w:left w:val="none" w:sz="0" w:space="0" w:color="auto"/>
        <w:bottom w:val="none" w:sz="0" w:space="0" w:color="auto"/>
        <w:right w:val="none" w:sz="0" w:space="0" w:color="auto"/>
      </w:divBdr>
    </w:div>
    <w:div w:id="1837963283">
      <w:bodyDiv w:val="1"/>
      <w:marLeft w:val="0"/>
      <w:marRight w:val="0"/>
      <w:marTop w:val="0"/>
      <w:marBottom w:val="0"/>
      <w:divBdr>
        <w:top w:val="none" w:sz="0" w:space="0" w:color="auto"/>
        <w:left w:val="none" w:sz="0" w:space="0" w:color="auto"/>
        <w:bottom w:val="none" w:sz="0" w:space="0" w:color="auto"/>
        <w:right w:val="none" w:sz="0" w:space="0" w:color="auto"/>
      </w:divBdr>
    </w:div>
    <w:div w:id="1838226247">
      <w:bodyDiv w:val="1"/>
      <w:marLeft w:val="0"/>
      <w:marRight w:val="0"/>
      <w:marTop w:val="0"/>
      <w:marBottom w:val="0"/>
      <w:divBdr>
        <w:top w:val="none" w:sz="0" w:space="0" w:color="auto"/>
        <w:left w:val="none" w:sz="0" w:space="0" w:color="auto"/>
        <w:bottom w:val="none" w:sz="0" w:space="0" w:color="auto"/>
        <w:right w:val="none" w:sz="0" w:space="0" w:color="auto"/>
      </w:divBdr>
    </w:div>
    <w:div w:id="1838570273">
      <w:bodyDiv w:val="1"/>
      <w:marLeft w:val="0"/>
      <w:marRight w:val="0"/>
      <w:marTop w:val="0"/>
      <w:marBottom w:val="0"/>
      <w:divBdr>
        <w:top w:val="none" w:sz="0" w:space="0" w:color="auto"/>
        <w:left w:val="none" w:sz="0" w:space="0" w:color="auto"/>
        <w:bottom w:val="none" w:sz="0" w:space="0" w:color="auto"/>
        <w:right w:val="none" w:sz="0" w:space="0" w:color="auto"/>
      </w:divBdr>
    </w:div>
    <w:div w:id="1844586315">
      <w:bodyDiv w:val="1"/>
      <w:marLeft w:val="0"/>
      <w:marRight w:val="0"/>
      <w:marTop w:val="0"/>
      <w:marBottom w:val="0"/>
      <w:divBdr>
        <w:top w:val="none" w:sz="0" w:space="0" w:color="auto"/>
        <w:left w:val="none" w:sz="0" w:space="0" w:color="auto"/>
        <w:bottom w:val="none" w:sz="0" w:space="0" w:color="auto"/>
        <w:right w:val="none" w:sz="0" w:space="0" w:color="auto"/>
      </w:divBdr>
    </w:div>
    <w:div w:id="1850488302">
      <w:bodyDiv w:val="1"/>
      <w:marLeft w:val="0"/>
      <w:marRight w:val="0"/>
      <w:marTop w:val="0"/>
      <w:marBottom w:val="0"/>
      <w:divBdr>
        <w:top w:val="none" w:sz="0" w:space="0" w:color="auto"/>
        <w:left w:val="none" w:sz="0" w:space="0" w:color="auto"/>
        <w:bottom w:val="none" w:sz="0" w:space="0" w:color="auto"/>
        <w:right w:val="none" w:sz="0" w:space="0" w:color="auto"/>
      </w:divBdr>
    </w:div>
    <w:div w:id="1854025782">
      <w:bodyDiv w:val="1"/>
      <w:marLeft w:val="0"/>
      <w:marRight w:val="0"/>
      <w:marTop w:val="0"/>
      <w:marBottom w:val="0"/>
      <w:divBdr>
        <w:top w:val="none" w:sz="0" w:space="0" w:color="auto"/>
        <w:left w:val="none" w:sz="0" w:space="0" w:color="auto"/>
        <w:bottom w:val="none" w:sz="0" w:space="0" w:color="auto"/>
        <w:right w:val="none" w:sz="0" w:space="0" w:color="auto"/>
      </w:divBdr>
    </w:div>
    <w:div w:id="1854804789">
      <w:bodyDiv w:val="1"/>
      <w:marLeft w:val="0"/>
      <w:marRight w:val="0"/>
      <w:marTop w:val="0"/>
      <w:marBottom w:val="0"/>
      <w:divBdr>
        <w:top w:val="none" w:sz="0" w:space="0" w:color="auto"/>
        <w:left w:val="none" w:sz="0" w:space="0" w:color="auto"/>
        <w:bottom w:val="none" w:sz="0" w:space="0" w:color="auto"/>
        <w:right w:val="none" w:sz="0" w:space="0" w:color="auto"/>
      </w:divBdr>
    </w:div>
    <w:div w:id="1864511279">
      <w:bodyDiv w:val="1"/>
      <w:marLeft w:val="0"/>
      <w:marRight w:val="0"/>
      <w:marTop w:val="0"/>
      <w:marBottom w:val="0"/>
      <w:divBdr>
        <w:top w:val="none" w:sz="0" w:space="0" w:color="auto"/>
        <w:left w:val="none" w:sz="0" w:space="0" w:color="auto"/>
        <w:bottom w:val="none" w:sz="0" w:space="0" w:color="auto"/>
        <w:right w:val="none" w:sz="0" w:space="0" w:color="auto"/>
      </w:divBdr>
    </w:div>
    <w:div w:id="1869368725">
      <w:bodyDiv w:val="1"/>
      <w:marLeft w:val="0"/>
      <w:marRight w:val="0"/>
      <w:marTop w:val="0"/>
      <w:marBottom w:val="0"/>
      <w:divBdr>
        <w:top w:val="none" w:sz="0" w:space="0" w:color="auto"/>
        <w:left w:val="none" w:sz="0" w:space="0" w:color="auto"/>
        <w:bottom w:val="none" w:sz="0" w:space="0" w:color="auto"/>
        <w:right w:val="none" w:sz="0" w:space="0" w:color="auto"/>
      </w:divBdr>
    </w:div>
    <w:div w:id="1875727662">
      <w:bodyDiv w:val="1"/>
      <w:marLeft w:val="0"/>
      <w:marRight w:val="0"/>
      <w:marTop w:val="0"/>
      <w:marBottom w:val="0"/>
      <w:divBdr>
        <w:top w:val="none" w:sz="0" w:space="0" w:color="auto"/>
        <w:left w:val="none" w:sz="0" w:space="0" w:color="auto"/>
        <w:bottom w:val="none" w:sz="0" w:space="0" w:color="auto"/>
        <w:right w:val="none" w:sz="0" w:space="0" w:color="auto"/>
      </w:divBdr>
    </w:div>
    <w:div w:id="1879078742">
      <w:bodyDiv w:val="1"/>
      <w:marLeft w:val="0"/>
      <w:marRight w:val="0"/>
      <w:marTop w:val="0"/>
      <w:marBottom w:val="0"/>
      <w:divBdr>
        <w:top w:val="none" w:sz="0" w:space="0" w:color="auto"/>
        <w:left w:val="none" w:sz="0" w:space="0" w:color="auto"/>
        <w:bottom w:val="none" w:sz="0" w:space="0" w:color="auto"/>
        <w:right w:val="none" w:sz="0" w:space="0" w:color="auto"/>
      </w:divBdr>
    </w:div>
    <w:div w:id="1895002565">
      <w:bodyDiv w:val="1"/>
      <w:marLeft w:val="0"/>
      <w:marRight w:val="0"/>
      <w:marTop w:val="0"/>
      <w:marBottom w:val="0"/>
      <w:divBdr>
        <w:top w:val="none" w:sz="0" w:space="0" w:color="auto"/>
        <w:left w:val="none" w:sz="0" w:space="0" w:color="auto"/>
        <w:bottom w:val="none" w:sz="0" w:space="0" w:color="auto"/>
        <w:right w:val="none" w:sz="0" w:space="0" w:color="auto"/>
      </w:divBdr>
    </w:div>
    <w:div w:id="1898396667">
      <w:bodyDiv w:val="1"/>
      <w:marLeft w:val="0"/>
      <w:marRight w:val="0"/>
      <w:marTop w:val="0"/>
      <w:marBottom w:val="0"/>
      <w:divBdr>
        <w:top w:val="none" w:sz="0" w:space="0" w:color="auto"/>
        <w:left w:val="none" w:sz="0" w:space="0" w:color="auto"/>
        <w:bottom w:val="none" w:sz="0" w:space="0" w:color="auto"/>
        <w:right w:val="none" w:sz="0" w:space="0" w:color="auto"/>
      </w:divBdr>
    </w:div>
    <w:div w:id="1919290438">
      <w:bodyDiv w:val="1"/>
      <w:marLeft w:val="0"/>
      <w:marRight w:val="0"/>
      <w:marTop w:val="0"/>
      <w:marBottom w:val="0"/>
      <w:divBdr>
        <w:top w:val="none" w:sz="0" w:space="0" w:color="auto"/>
        <w:left w:val="none" w:sz="0" w:space="0" w:color="auto"/>
        <w:bottom w:val="none" w:sz="0" w:space="0" w:color="auto"/>
        <w:right w:val="none" w:sz="0" w:space="0" w:color="auto"/>
      </w:divBdr>
    </w:div>
    <w:div w:id="1919318689">
      <w:bodyDiv w:val="1"/>
      <w:marLeft w:val="0"/>
      <w:marRight w:val="0"/>
      <w:marTop w:val="0"/>
      <w:marBottom w:val="0"/>
      <w:divBdr>
        <w:top w:val="none" w:sz="0" w:space="0" w:color="auto"/>
        <w:left w:val="none" w:sz="0" w:space="0" w:color="auto"/>
        <w:bottom w:val="none" w:sz="0" w:space="0" w:color="auto"/>
        <w:right w:val="none" w:sz="0" w:space="0" w:color="auto"/>
      </w:divBdr>
    </w:div>
    <w:div w:id="1925264233">
      <w:bodyDiv w:val="1"/>
      <w:marLeft w:val="0"/>
      <w:marRight w:val="0"/>
      <w:marTop w:val="0"/>
      <w:marBottom w:val="0"/>
      <w:divBdr>
        <w:top w:val="none" w:sz="0" w:space="0" w:color="auto"/>
        <w:left w:val="none" w:sz="0" w:space="0" w:color="auto"/>
        <w:bottom w:val="none" w:sz="0" w:space="0" w:color="auto"/>
        <w:right w:val="none" w:sz="0" w:space="0" w:color="auto"/>
      </w:divBdr>
    </w:div>
    <w:div w:id="1925414057">
      <w:bodyDiv w:val="1"/>
      <w:marLeft w:val="0"/>
      <w:marRight w:val="0"/>
      <w:marTop w:val="0"/>
      <w:marBottom w:val="0"/>
      <w:divBdr>
        <w:top w:val="none" w:sz="0" w:space="0" w:color="auto"/>
        <w:left w:val="none" w:sz="0" w:space="0" w:color="auto"/>
        <w:bottom w:val="none" w:sz="0" w:space="0" w:color="auto"/>
        <w:right w:val="none" w:sz="0" w:space="0" w:color="auto"/>
      </w:divBdr>
    </w:div>
    <w:div w:id="1930507113">
      <w:bodyDiv w:val="1"/>
      <w:marLeft w:val="0"/>
      <w:marRight w:val="0"/>
      <w:marTop w:val="0"/>
      <w:marBottom w:val="0"/>
      <w:divBdr>
        <w:top w:val="none" w:sz="0" w:space="0" w:color="auto"/>
        <w:left w:val="none" w:sz="0" w:space="0" w:color="auto"/>
        <w:bottom w:val="none" w:sz="0" w:space="0" w:color="auto"/>
        <w:right w:val="none" w:sz="0" w:space="0" w:color="auto"/>
      </w:divBdr>
    </w:div>
    <w:div w:id="1945729498">
      <w:bodyDiv w:val="1"/>
      <w:marLeft w:val="0"/>
      <w:marRight w:val="0"/>
      <w:marTop w:val="0"/>
      <w:marBottom w:val="0"/>
      <w:divBdr>
        <w:top w:val="none" w:sz="0" w:space="0" w:color="auto"/>
        <w:left w:val="none" w:sz="0" w:space="0" w:color="auto"/>
        <w:bottom w:val="none" w:sz="0" w:space="0" w:color="auto"/>
        <w:right w:val="none" w:sz="0" w:space="0" w:color="auto"/>
      </w:divBdr>
    </w:div>
    <w:div w:id="1950771118">
      <w:bodyDiv w:val="1"/>
      <w:marLeft w:val="0"/>
      <w:marRight w:val="0"/>
      <w:marTop w:val="0"/>
      <w:marBottom w:val="0"/>
      <w:divBdr>
        <w:top w:val="none" w:sz="0" w:space="0" w:color="auto"/>
        <w:left w:val="none" w:sz="0" w:space="0" w:color="auto"/>
        <w:bottom w:val="none" w:sz="0" w:space="0" w:color="auto"/>
        <w:right w:val="none" w:sz="0" w:space="0" w:color="auto"/>
      </w:divBdr>
    </w:div>
    <w:div w:id="1961566140">
      <w:bodyDiv w:val="1"/>
      <w:marLeft w:val="0"/>
      <w:marRight w:val="0"/>
      <w:marTop w:val="0"/>
      <w:marBottom w:val="0"/>
      <w:divBdr>
        <w:top w:val="none" w:sz="0" w:space="0" w:color="auto"/>
        <w:left w:val="none" w:sz="0" w:space="0" w:color="auto"/>
        <w:bottom w:val="none" w:sz="0" w:space="0" w:color="auto"/>
        <w:right w:val="none" w:sz="0" w:space="0" w:color="auto"/>
      </w:divBdr>
    </w:div>
    <w:div w:id="1965770709">
      <w:bodyDiv w:val="1"/>
      <w:marLeft w:val="0"/>
      <w:marRight w:val="0"/>
      <w:marTop w:val="0"/>
      <w:marBottom w:val="0"/>
      <w:divBdr>
        <w:top w:val="none" w:sz="0" w:space="0" w:color="auto"/>
        <w:left w:val="none" w:sz="0" w:space="0" w:color="auto"/>
        <w:bottom w:val="none" w:sz="0" w:space="0" w:color="auto"/>
        <w:right w:val="none" w:sz="0" w:space="0" w:color="auto"/>
      </w:divBdr>
    </w:div>
    <w:div w:id="1970932626">
      <w:bodyDiv w:val="1"/>
      <w:marLeft w:val="0"/>
      <w:marRight w:val="0"/>
      <w:marTop w:val="0"/>
      <w:marBottom w:val="0"/>
      <w:divBdr>
        <w:top w:val="none" w:sz="0" w:space="0" w:color="auto"/>
        <w:left w:val="none" w:sz="0" w:space="0" w:color="auto"/>
        <w:bottom w:val="none" w:sz="0" w:space="0" w:color="auto"/>
        <w:right w:val="none" w:sz="0" w:space="0" w:color="auto"/>
      </w:divBdr>
    </w:div>
    <w:div w:id="1983802809">
      <w:bodyDiv w:val="1"/>
      <w:marLeft w:val="0"/>
      <w:marRight w:val="0"/>
      <w:marTop w:val="0"/>
      <w:marBottom w:val="0"/>
      <w:divBdr>
        <w:top w:val="none" w:sz="0" w:space="0" w:color="auto"/>
        <w:left w:val="none" w:sz="0" w:space="0" w:color="auto"/>
        <w:bottom w:val="none" w:sz="0" w:space="0" w:color="auto"/>
        <w:right w:val="none" w:sz="0" w:space="0" w:color="auto"/>
      </w:divBdr>
    </w:div>
    <w:div w:id="1989280967">
      <w:bodyDiv w:val="1"/>
      <w:marLeft w:val="0"/>
      <w:marRight w:val="0"/>
      <w:marTop w:val="0"/>
      <w:marBottom w:val="0"/>
      <w:divBdr>
        <w:top w:val="none" w:sz="0" w:space="0" w:color="auto"/>
        <w:left w:val="none" w:sz="0" w:space="0" w:color="auto"/>
        <w:bottom w:val="none" w:sz="0" w:space="0" w:color="auto"/>
        <w:right w:val="none" w:sz="0" w:space="0" w:color="auto"/>
      </w:divBdr>
    </w:div>
    <w:div w:id="2001500797">
      <w:bodyDiv w:val="1"/>
      <w:marLeft w:val="0"/>
      <w:marRight w:val="0"/>
      <w:marTop w:val="0"/>
      <w:marBottom w:val="0"/>
      <w:divBdr>
        <w:top w:val="none" w:sz="0" w:space="0" w:color="auto"/>
        <w:left w:val="none" w:sz="0" w:space="0" w:color="auto"/>
        <w:bottom w:val="none" w:sz="0" w:space="0" w:color="auto"/>
        <w:right w:val="none" w:sz="0" w:space="0" w:color="auto"/>
      </w:divBdr>
    </w:div>
    <w:div w:id="2001929400">
      <w:bodyDiv w:val="1"/>
      <w:marLeft w:val="0"/>
      <w:marRight w:val="0"/>
      <w:marTop w:val="0"/>
      <w:marBottom w:val="0"/>
      <w:divBdr>
        <w:top w:val="none" w:sz="0" w:space="0" w:color="auto"/>
        <w:left w:val="none" w:sz="0" w:space="0" w:color="auto"/>
        <w:bottom w:val="none" w:sz="0" w:space="0" w:color="auto"/>
        <w:right w:val="none" w:sz="0" w:space="0" w:color="auto"/>
      </w:divBdr>
    </w:div>
    <w:div w:id="2008365794">
      <w:bodyDiv w:val="1"/>
      <w:marLeft w:val="0"/>
      <w:marRight w:val="0"/>
      <w:marTop w:val="0"/>
      <w:marBottom w:val="0"/>
      <w:divBdr>
        <w:top w:val="none" w:sz="0" w:space="0" w:color="auto"/>
        <w:left w:val="none" w:sz="0" w:space="0" w:color="auto"/>
        <w:bottom w:val="none" w:sz="0" w:space="0" w:color="auto"/>
        <w:right w:val="none" w:sz="0" w:space="0" w:color="auto"/>
      </w:divBdr>
    </w:div>
    <w:div w:id="2011643333">
      <w:bodyDiv w:val="1"/>
      <w:marLeft w:val="0"/>
      <w:marRight w:val="0"/>
      <w:marTop w:val="0"/>
      <w:marBottom w:val="0"/>
      <w:divBdr>
        <w:top w:val="none" w:sz="0" w:space="0" w:color="auto"/>
        <w:left w:val="none" w:sz="0" w:space="0" w:color="auto"/>
        <w:bottom w:val="none" w:sz="0" w:space="0" w:color="auto"/>
        <w:right w:val="none" w:sz="0" w:space="0" w:color="auto"/>
      </w:divBdr>
    </w:div>
    <w:div w:id="2011831011">
      <w:bodyDiv w:val="1"/>
      <w:marLeft w:val="0"/>
      <w:marRight w:val="0"/>
      <w:marTop w:val="0"/>
      <w:marBottom w:val="0"/>
      <w:divBdr>
        <w:top w:val="none" w:sz="0" w:space="0" w:color="auto"/>
        <w:left w:val="none" w:sz="0" w:space="0" w:color="auto"/>
        <w:bottom w:val="none" w:sz="0" w:space="0" w:color="auto"/>
        <w:right w:val="none" w:sz="0" w:space="0" w:color="auto"/>
      </w:divBdr>
    </w:div>
    <w:div w:id="2011911595">
      <w:bodyDiv w:val="1"/>
      <w:marLeft w:val="0"/>
      <w:marRight w:val="0"/>
      <w:marTop w:val="0"/>
      <w:marBottom w:val="0"/>
      <w:divBdr>
        <w:top w:val="none" w:sz="0" w:space="0" w:color="auto"/>
        <w:left w:val="none" w:sz="0" w:space="0" w:color="auto"/>
        <w:bottom w:val="none" w:sz="0" w:space="0" w:color="auto"/>
        <w:right w:val="none" w:sz="0" w:space="0" w:color="auto"/>
      </w:divBdr>
    </w:div>
    <w:div w:id="2012483187">
      <w:bodyDiv w:val="1"/>
      <w:marLeft w:val="0"/>
      <w:marRight w:val="0"/>
      <w:marTop w:val="0"/>
      <w:marBottom w:val="0"/>
      <w:divBdr>
        <w:top w:val="none" w:sz="0" w:space="0" w:color="auto"/>
        <w:left w:val="none" w:sz="0" w:space="0" w:color="auto"/>
        <w:bottom w:val="none" w:sz="0" w:space="0" w:color="auto"/>
        <w:right w:val="none" w:sz="0" w:space="0" w:color="auto"/>
      </w:divBdr>
    </w:div>
    <w:div w:id="2018196073">
      <w:bodyDiv w:val="1"/>
      <w:marLeft w:val="0"/>
      <w:marRight w:val="0"/>
      <w:marTop w:val="0"/>
      <w:marBottom w:val="0"/>
      <w:divBdr>
        <w:top w:val="none" w:sz="0" w:space="0" w:color="auto"/>
        <w:left w:val="none" w:sz="0" w:space="0" w:color="auto"/>
        <w:bottom w:val="none" w:sz="0" w:space="0" w:color="auto"/>
        <w:right w:val="none" w:sz="0" w:space="0" w:color="auto"/>
      </w:divBdr>
    </w:div>
    <w:div w:id="2030376668">
      <w:bodyDiv w:val="1"/>
      <w:marLeft w:val="0"/>
      <w:marRight w:val="0"/>
      <w:marTop w:val="0"/>
      <w:marBottom w:val="0"/>
      <w:divBdr>
        <w:top w:val="none" w:sz="0" w:space="0" w:color="auto"/>
        <w:left w:val="none" w:sz="0" w:space="0" w:color="auto"/>
        <w:bottom w:val="none" w:sz="0" w:space="0" w:color="auto"/>
        <w:right w:val="none" w:sz="0" w:space="0" w:color="auto"/>
      </w:divBdr>
      <w:divsChild>
        <w:div w:id="900362385">
          <w:marLeft w:val="0"/>
          <w:marRight w:val="0"/>
          <w:marTop w:val="0"/>
          <w:marBottom w:val="0"/>
          <w:divBdr>
            <w:top w:val="none" w:sz="0" w:space="0" w:color="auto"/>
            <w:left w:val="none" w:sz="0" w:space="0" w:color="auto"/>
            <w:bottom w:val="none" w:sz="0" w:space="0" w:color="auto"/>
            <w:right w:val="none" w:sz="0" w:space="0" w:color="auto"/>
          </w:divBdr>
          <w:divsChild>
            <w:div w:id="469520137">
              <w:marLeft w:val="0"/>
              <w:marRight w:val="0"/>
              <w:marTop w:val="0"/>
              <w:marBottom w:val="0"/>
              <w:divBdr>
                <w:top w:val="none" w:sz="0" w:space="0" w:color="auto"/>
                <w:left w:val="none" w:sz="0" w:space="0" w:color="auto"/>
                <w:bottom w:val="none" w:sz="0" w:space="0" w:color="auto"/>
                <w:right w:val="none" w:sz="0" w:space="0" w:color="auto"/>
              </w:divBdr>
              <w:divsChild>
                <w:div w:id="987323909">
                  <w:marLeft w:val="0"/>
                  <w:marRight w:val="0"/>
                  <w:marTop w:val="0"/>
                  <w:marBottom w:val="0"/>
                  <w:divBdr>
                    <w:top w:val="none" w:sz="0" w:space="0" w:color="auto"/>
                    <w:left w:val="none" w:sz="0" w:space="0" w:color="auto"/>
                    <w:bottom w:val="none" w:sz="0" w:space="0" w:color="auto"/>
                    <w:right w:val="none" w:sz="0" w:space="0" w:color="auto"/>
                  </w:divBdr>
                  <w:divsChild>
                    <w:div w:id="187333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729160">
          <w:marLeft w:val="0"/>
          <w:marRight w:val="0"/>
          <w:marTop w:val="0"/>
          <w:marBottom w:val="0"/>
          <w:divBdr>
            <w:top w:val="none" w:sz="0" w:space="0" w:color="auto"/>
            <w:left w:val="none" w:sz="0" w:space="0" w:color="auto"/>
            <w:bottom w:val="none" w:sz="0" w:space="0" w:color="auto"/>
            <w:right w:val="none" w:sz="0" w:space="0" w:color="auto"/>
          </w:divBdr>
          <w:divsChild>
            <w:div w:id="42024925">
              <w:marLeft w:val="0"/>
              <w:marRight w:val="0"/>
              <w:marTop w:val="0"/>
              <w:marBottom w:val="0"/>
              <w:divBdr>
                <w:top w:val="none" w:sz="0" w:space="0" w:color="auto"/>
                <w:left w:val="none" w:sz="0" w:space="0" w:color="auto"/>
                <w:bottom w:val="none" w:sz="0" w:space="0" w:color="auto"/>
                <w:right w:val="none" w:sz="0" w:space="0" w:color="auto"/>
              </w:divBdr>
              <w:divsChild>
                <w:div w:id="1561404208">
                  <w:marLeft w:val="0"/>
                  <w:marRight w:val="0"/>
                  <w:marTop w:val="0"/>
                  <w:marBottom w:val="0"/>
                  <w:divBdr>
                    <w:top w:val="none" w:sz="0" w:space="0" w:color="auto"/>
                    <w:left w:val="none" w:sz="0" w:space="0" w:color="auto"/>
                    <w:bottom w:val="none" w:sz="0" w:space="0" w:color="auto"/>
                    <w:right w:val="none" w:sz="0" w:space="0" w:color="auto"/>
                  </w:divBdr>
                  <w:divsChild>
                    <w:div w:id="37227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3804245">
      <w:bodyDiv w:val="1"/>
      <w:marLeft w:val="0"/>
      <w:marRight w:val="0"/>
      <w:marTop w:val="0"/>
      <w:marBottom w:val="0"/>
      <w:divBdr>
        <w:top w:val="none" w:sz="0" w:space="0" w:color="auto"/>
        <w:left w:val="none" w:sz="0" w:space="0" w:color="auto"/>
        <w:bottom w:val="none" w:sz="0" w:space="0" w:color="auto"/>
        <w:right w:val="none" w:sz="0" w:space="0" w:color="auto"/>
      </w:divBdr>
    </w:div>
    <w:div w:id="2033921603">
      <w:bodyDiv w:val="1"/>
      <w:marLeft w:val="0"/>
      <w:marRight w:val="0"/>
      <w:marTop w:val="0"/>
      <w:marBottom w:val="0"/>
      <w:divBdr>
        <w:top w:val="none" w:sz="0" w:space="0" w:color="auto"/>
        <w:left w:val="none" w:sz="0" w:space="0" w:color="auto"/>
        <w:bottom w:val="none" w:sz="0" w:space="0" w:color="auto"/>
        <w:right w:val="none" w:sz="0" w:space="0" w:color="auto"/>
      </w:divBdr>
    </w:div>
    <w:div w:id="2044354636">
      <w:bodyDiv w:val="1"/>
      <w:marLeft w:val="0"/>
      <w:marRight w:val="0"/>
      <w:marTop w:val="0"/>
      <w:marBottom w:val="0"/>
      <w:divBdr>
        <w:top w:val="none" w:sz="0" w:space="0" w:color="auto"/>
        <w:left w:val="none" w:sz="0" w:space="0" w:color="auto"/>
        <w:bottom w:val="none" w:sz="0" w:space="0" w:color="auto"/>
        <w:right w:val="none" w:sz="0" w:space="0" w:color="auto"/>
      </w:divBdr>
    </w:div>
    <w:div w:id="2045134290">
      <w:bodyDiv w:val="1"/>
      <w:marLeft w:val="0"/>
      <w:marRight w:val="0"/>
      <w:marTop w:val="0"/>
      <w:marBottom w:val="0"/>
      <w:divBdr>
        <w:top w:val="none" w:sz="0" w:space="0" w:color="auto"/>
        <w:left w:val="none" w:sz="0" w:space="0" w:color="auto"/>
        <w:bottom w:val="none" w:sz="0" w:space="0" w:color="auto"/>
        <w:right w:val="none" w:sz="0" w:space="0" w:color="auto"/>
      </w:divBdr>
    </w:div>
    <w:div w:id="2051372633">
      <w:bodyDiv w:val="1"/>
      <w:marLeft w:val="0"/>
      <w:marRight w:val="0"/>
      <w:marTop w:val="0"/>
      <w:marBottom w:val="0"/>
      <w:divBdr>
        <w:top w:val="none" w:sz="0" w:space="0" w:color="auto"/>
        <w:left w:val="none" w:sz="0" w:space="0" w:color="auto"/>
        <w:bottom w:val="none" w:sz="0" w:space="0" w:color="auto"/>
        <w:right w:val="none" w:sz="0" w:space="0" w:color="auto"/>
      </w:divBdr>
    </w:div>
    <w:div w:id="2053337524">
      <w:bodyDiv w:val="1"/>
      <w:marLeft w:val="0"/>
      <w:marRight w:val="0"/>
      <w:marTop w:val="0"/>
      <w:marBottom w:val="0"/>
      <w:divBdr>
        <w:top w:val="none" w:sz="0" w:space="0" w:color="auto"/>
        <w:left w:val="none" w:sz="0" w:space="0" w:color="auto"/>
        <w:bottom w:val="none" w:sz="0" w:space="0" w:color="auto"/>
        <w:right w:val="none" w:sz="0" w:space="0" w:color="auto"/>
      </w:divBdr>
    </w:div>
    <w:div w:id="2059091074">
      <w:bodyDiv w:val="1"/>
      <w:marLeft w:val="0"/>
      <w:marRight w:val="0"/>
      <w:marTop w:val="0"/>
      <w:marBottom w:val="0"/>
      <w:divBdr>
        <w:top w:val="none" w:sz="0" w:space="0" w:color="auto"/>
        <w:left w:val="none" w:sz="0" w:space="0" w:color="auto"/>
        <w:bottom w:val="none" w:sz="0" w:space="0" w:color="auto"/>
        <w:right w:val="none" w:sz="0" w:space="0" w:color="auto"/>
      </w:divBdr>
    </w:div>
    <w:div w:id="2061053460">
      <w:bodyDiv w:val="1"/>
      <w:marLeft w:val="0"/>
      <w:marRight w:val="0"/>
      <w:marTop w:val="0"/>
      <w:marBottom w:val="0"/>
      <w:divBdr>
        <w:top w:val="none" w:sz="0" w:space="0" w:color="auto"/>
        <w:left w:val="none" w:sz="0" w:space="0" w:color="auto"/>
        <w:bottom w:val="none" w:sz="0" w:space="0" w:color="auto"/>
        <w:right w:val="none" w:sz="0" w:space="0" w:color="auto"/>
      </w:divBdr>
    </w:div>
    <w:div w:id="2068335249">
      <w:bodyDiv w:val="1"/>
      <w:marLeft w:val="0"/>
      <w:marRight w:val="0"/>
      <w:marTop w:val="0"/>
      <w:marBottom w:val="0"/>
      <w:divBdr>
        <w:top w:val="none" w:sz="0" w:space="0" w:color="auto"/>
        <w:left w:val="none" w:sz="0" w:space="0" w:color="auto"/>
        <w:bottom w:val="none" w:sz="0" w:space="0" w:color="auto"/>
        <w:right w:val="none" w:sz="0" w:space="0" w:color="auto"/>
      </w:divBdr>
    </w:div>
    <w:div w:id="2069258850">
      <w:bodyDiv w:val="1"/>
      <w:marLeft w:val="0"/>
      <w:marRight w:val="0"/>
      <w:marTop w:val="0"/>
      <w:marBottom w:val="0"/>
      <w:divBdr>
        <w:top w:val="none" w:sz="0" w:space="0" w:color="auto"/>
        <w:left w:val="none" w:sz="0" w:space="0" w:color="auto"/>
        <w:bottom w:val="none" w:sz="0" w:space="0" w:color="auto"/>
        <w:right w:val="none" w:sz="0" w:space="0" w:color="auto"/>
      </w:divBdr>
    </w:div>
    <w:div w:id="2072386061">
      <w:bodyDiv w:val="1"/>
      <w:marLeft w:val="0"/>
      <w:marRight w:val="0"/>
      <w:marTop w:val="0"/>
      <w:marBottom w:val="0"/>
      <w:divBdr>
        <w:top w:val="none" w:sz="0" w:space="0" w:color="auto"/>
        <w:left w:val="none" w:sz="0" w:space="0" w:color="auto"/>
        <w:bottom w:val="none" w:sz="0" w:space="0" w:color="auto"/>
        <w:right w:val="none" w:sz="0" w:space="0" w:color="auto"/>
      </w:divBdr>
    </w:div>
    <w:div w:id="2077587483">
      <w:bodyDiv w:val="1"/>
      <w:marLeft w:val="0"/>
      <w:marRight w:val="0"/>
      <w:marTop w:val="0"/>
      <w:marBottom w:val="0"/>
      <w:divBdr>
        <w:top w:val="none" w:sz="0" w:space="0" w:color="auto"/>
        <w:left w:val="none" w:sz="0" w:space="0" w:color="auto"/>
        <w:bottom w:val="none" w:sz="0" w:space="0" w:color="auto"/>
        <w:right w:val="none" w:sz="0" w:space="0" w:color="auto"/>
      </w:divBdr>
    </w:div>
    <w:div w:id="2077900821">
      <w:bodyDiv w:val="1"/>
      <w:marLeft w:val="0"/>
      <w:marRight w:val="0"/>
      <w:marTop w:val="0"/>
      <w:marBottom w:val="0"/>
      <w:divBdr>
        <w:top w:val="none" w:sz="0" w:space="0" w:color="auto"/>
        <w:left w:val="none" w:sz="0" w:space="0" w:color="auto"/>
        <w:bottom w:val="none" w:sz="0" w:space="0" w:color="auto"/>
        <w:right w:val="none" w:sz="0" w:space="0" w:color="auto"/>
      </w:divBdr>
    </w:div>
    <w:div w:id="2084061331">
      <w:bodyDiv w:val="1"/>
      <w:marLeft w:val="0"/>
      <w:marRight w:val="0"/>
      <w:marTop w:val="0"/>
      <w:marBottom w:val="0"/>
      <w:divBdr>
        <w:top w:val="none" w:sz="0" w:space="0" w:color="auto"/>
        <w:left w:val="none" w:sz="0" w:space="0" w:color="auto"/>
        <w:bottom w:val="none" w:sz="0" w:space="0" w:color="auto"/>
        <w:right w:val="none" w:sz="0" w:space="0" w:color="auto"/>
      </w:divBdr>
    </w:div>
    <w:div w:id="2085881033">
      <w:bodyDiv w:val="1"/>
      <w:marLeft w:val="0"/>
      <w:marRight w:val="0"/>
      <w:marTop w:val="0"/>
      <w:marBottom w:val="0"/>
      <w:divBdr>
        <w:top w:val="none" w:sz="0" w:space="0" w:color="auto"/>
        <w:left w:val="none" w:sz="0" w:space="0" w:color="auto"/>
        <w:bottom w:val="none" w:sz="0" w:space="0" w:color="auto"/>
        <w:right w:val="none" w:sz="0" w:space="0" w:color="auto"/>
      </w:divBdr>
    </w:div>
    <w:div w:id="2090343987">
      <w:bodyDiv w:val="1"/>
      <w:marLeft w:val="0"/>
      <w:marRight w:val="0"/>
      <w:marTop w:val="0"/>
      <w:marBottom w:val="0"/>
      <w:divBdr>
        <w:top w:val="none" w:sz="0" w:space="0" w:color="auto"/>
        <w:left w:val="none" w:sz="0" w:space="0" w:color="auto"/>
        <w:bottom w:val="none" w:sz="0" w:space="0" w:color="auto"/>
        <w:right w:val="none" w:sz="0" w:space="0" w:color="auto"/>
      </w:divBdr>
    </w:div>
    <w:div w:id="2092924673">
      <w:bodyDiv w:val="1"/>
      <w:marLeft w:val="0"/>
      <w:marRight w:val="0"/>
      <w:marTop w:val="0"/>
      <w:marBottom w:val="0"/>
      <w:divBdr>
        <w:top w:val="none" w:sz="0" w:space="0" w:color="auto"/>
        <w:left w:val="none" w:sz="0" w:space="0" w:color="auto"/>
        <w:bottom w:val="none" w:sz="0" w:space="0" w:color="auto"/>
        <w:right w:val="none" w:sz="0" w:space="0" w:color="auto"/>
      </w:divBdr>
    </w:div>
    <w:div w:id="2093969865">
      <w:bodyDiv w:val="1"/>
      <w:marLeft w:val="0"/>
      <w:marRight w:val="0"/>
      <w:marTop w:val="0"/>
      <w:marBottom w:val="0"/>
      <w:divBdr>
        <w:top w:val="none" w:sz="0" w:space="0" w:color="auto"/>
        <w:left w:val="none" w:sz="0" w:space="0" w:color="auto"/>
        <w:bottom w:val="none" w:sz="0" w:space="0" w:color="auto"/>
        <w:right w:val="none" w:sz="0" w:space="0" w:color="auto"/>
      </w:divBdr>
    </w:div>
    <w:div w:id="2095198889">
      <w:bodyDiv w:val="1"/>
      <w:marLeft w:val="0"/>
      <w:marRight w:val="0"/>
      <w:marTop w:val="0"/>
      <w:marBottom w:val="0"/>
      <w:divBdr>
        <w:top w:val="none" w:sz="0" w:space="0" w:color="auto"/>
        <w:left w:val="none" w:sz="0" w:space="0" w:color="auto"/>
        <w:bottom w:val="none" w:sz="0" w:space="0" w:color="auto"/>
        <w:right w:val="none" w:sz="0" w:space="0" w:color="auto"/>
      </w:divBdr>
    </w:div>
    <w:div w:id="2098093877">
      <w:bodyDiv w:val="1"/>
      <w:marLeft w:val="0"/>
      <w:marRight w:val="0"/>
      <w:marTop w:val="0"/>
      <w:marBottom w:val="0"/>
      <w:divBdr>
        <w:top w:val="none" w:sz="0" w:space="0" w:color="auto"/>
        <w:left w:val="none" w:sz="0" w:space="0" w:color="auto"/>
        <w:bottom w:val="none" w:sz="0" w:space="0" w:color="auto"/>
        <w:right w:val="none" w:sz="0" w:space="0" w:color="auto"/>
      </w:divBdr>
    </w:div>
    <w:div w:id="2115780054">
      <w:bodyDiv w:val="1"/>
      <w:marLeft w:val="0"/>
      <w:marRight w:val="0"/>
      <w:marTop w:val="0"/>
      <w:marBottom w:val="0"/>
      <w:divBdr>
        <w:top w:val="none" w:sz="0" w:space="0" w:color="auto"/>
        <w:left w:val="none" w:sz="0" w:space="0" w:color="auto"/>
        <w:bottom w:val="none" w:sz="0" w:space="0" w:color="auto"/>
        <w:right w:val="none" w:sz="0" w:space="0" w:color="auto"/>
      </w:divBdr>
    </w:div>
    <w:div w:id="2125733981">
      <w:bodyDiv w:val="1"/>
      <w:marLeft w:val="0"/>
      <w:marRight w:val="0"/>
      <w:marTop w:val="0"/>
      <w:marBottom w:val="0"/>
      <w:divBdr>
        <w:top w:val="none" w:sz="0" w:space="0" w:color="auto"/>
        <w:left w:val="none" w:sz="0" w:space="0" w:color="auto"/>
        <w:bottom w:val="none" w:sz="0" w:space="0" w:color="auto"/>
        <w:right w:val="none" w:sz="0" w:space="0" w:color="auto"/>
      </w:divBdr>
    </w:div>
    <w:div w:id="2129010448">
      <w:bodyDiv w:val="1"/>
      <w:marLeft w:val="0"/>
      <w:marRight w:val="0"/>
      <w:marTop w:val="0"/>
      <w:marBottom w:val="0"/>
      <w:divBdr>
        <w:top w:val="none" w:sz="0" w:space="0" w:color="auto"/>
        <w:left w:val="none" w:sz="0" w:space="0" w:color="auto"/>
        <w:bottom w:val="none" w:sz="0" w:space="0" w:color="auto"/>
        <w:right w:val="none" w:sz="0" w:space="0" w:color="auto"/>
      </w:divBdr>
    </w:div>
    <w:div w:id="2142921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gif"/><Relationship Id="rId18" Type="http://schemas.openxmlformats.org/officeDocument/2006/relationships/diagramData" Target="diagrams/data1.xm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diagramColors" Target="diagrams/colors1.xml"/><Relationship Id="rId7" Type="http://schemas.openxmlformats.org/officeDocument/2006/relationships/endnotes" Target="endnotes.xml"/><Relationship Id="rId12" Type="http://schemas.openxmlformats.org/officeDocument/2006/relationships/hyperlink" Target="https://orcid.org/0009-0007-0006-8565" TargetMode="External"/><Relationship Id="rId17" Type="http://schemas.openxmlformats.org/officeDocument/2006/relationships/hyperlink" Target="https://orcid.org/0000-0001-7252-8654"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diagramQuickStyle" Target="diagrams/quickStyle1.xm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reativecommons.org/licenses/by-nc/4.0" TargetMode="External"/><Relationship Id="rId24" Type="http://schemas.openxmlformats.org/officeDocument/2006/relationships/hyperlink" Target="https://doi.org/10.1080/00049530.2021.1898914"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orcid.org/0009-0008-2652-4642" TargetMode="External"/><Relationship Id="rId23" Type="http://schemas.openxmlformats.org/officeDocument/2006/relationships/hyperlink" Target="https://www.mdpi.com/0718-1876/16/4/58" TargetMode="External"/><Relationship Id="rId28"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diagramLayout" Target="diagrams/layout1.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creativecommons.org/licenses/by-nc/4.0" TargetMode="External"/><Relationship Id="rId14" Type="http://schemas.openxmlformats.org/officeDocument/2006/relationships/hyperlink" Target="https://orcid.org/0000-0002-7502-6470" TargetMode="External"/><Relationship Id="rId22" Type="http://schemas.microsoft.com/office/2007/relationships/diagramDrawing" Target="diagrams/drawing1.xml"/><Relationship Id="rId27" Type="http://schemas.openxmlformats.org/officeDocument/2006/relationships/footer" Target="footer1.xml"/><Relationship Id="rId30" Type="http://schemas.openxmlformats.org/officeDocument/2006/relationships/footer" Target="footer3.xml"/></Relationships>
</file>

<file path=word/_rels/header3.xml.rels><?xml version="1.0" encoding="UTF-8" standalone="yes"?>
<Relationships xmlns="http://schemas.openxmlformats.org/package/2006/relationships"><Relationship Id="rId3" Type="http://schemas.openxmlformats.org/officeDocument/2006/relationships/image" Target="media/image7.svg"/><Relationship Id="rId2" Type="http://schemas.openxmlformats.org/officeDocument/2006/relationships/image" Target="media/image6.png"/><Relationship Id="rId1" Type="http://schemas.openxmlformats.org/officeDocument/2006/relationships/image" Target="media/image5.png"/></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6BCC7B8-94FC-4670-9D9F-067D803BF908}" type="doc">
      <dgm:prSet loTypeId="urn:microsoft.com/office/officeart/2005/8/layout/cycle6" loCatId="cycle" qsTypeId="urn:microsoft.com/office/officeart/2005/8/quickstyle/simple1" qsCatId="simple" csTypeId="urn:microsoft.com/office/officeart/2005/8/colors/colorful1" csCatId="colorful" phldr="1"/>
      <dgm:spPr/>
      <dgm:t>
        <a:bodyPr/>
        <a:lstStyle/>
        <a:p>
          <a:endParaRPr lang="en-US"/>
        </a:p>
      </dgm:t>
    </dgm:pt>
    <dgm:pt modelId="{8BC992D7-E158-4C0D-88D4-53B7F36A9B91}">
      <dgm:prSet custT="1"/>
      <dgm:spPr/>
      <dgm:t>
        <a:bodyPr/>
        <a:lstStyle/>
        <a:p>
          <a:r>
            <a:rPr lang="en-US" sz="900"/>
            <a:t>Transparency and Accountability</a:t>
          </a:r>
        </a:p>
      </dgm:t>
    </dgm:pt>
    <dgm:pt modelId="{3F32BAD4-3241-4324-843E-3AE37692A20D}" type="parTrans" cxnId="{1B3E1EB0-BA6D-4432-B887-05A621591485}">
      <dgm:prSet/>
      <dgm:spPr/>
      <dgm:t>
        <a:bodyPr/>
        <a:lstStyle/>
        <a:p>
          <a:endParaRPr lang="en-US"/>
        </a:p>
      </dgm:t>
    </dgm:pt>
    <dgm:pt modelId="{33BA26F9-86B7-4AF0-929B-572C8535E579}" type="sibTrans" cxnId="{1B3E1EB0-BA6D-4432-B887-05A621591485}">
      <dgm:prSet/>
      <dgm:spPr/>
      <dgm:t>
        <a:bodyPr/>
        <a:lstStyle/>
        <a:p>
          <a:endParaRPr lang="en-US"/>
        </a:p>
      </dgm:t>
    </dgm:pt>
    <dgm:pt modelId="{C2F80049-3200-4A03-90DA-44C75F170B30}">
      <dgm:prSet custT="1"/>
      <dgm:spPr/>
      <dgm:t>
        <a:bodyPr/>
        <a:lstStyle/>
        <a:p>
          <a:r>
            <a:rPr lang="en-US" sz="900"/>
            <a:t>Privacy Protection and Security</a:t>
          </a:r>
        </a:p>
      </dgm:t>
    </dgm:pt>
    <dgm:pt modelId="{1E77E435-2554-47E1-91B1-1E43D4CB01ED}" type="parTrans" cxnId="{270C5307-5818-4401-ADCD-D7ABBBEA63F9}">
      <dgm:prSet/>
      <dgm:spPr/>
      <dgm:t>
        <a:bodyPr/>
        <a:lstStyle/>
        <a:p>
          <a:endParaRPr lang="en-US"/>
        </a:p>
      </dgm:t>
    </dgm:pt>
    <dgm:pt modelId="{77CEBB15-061D-4BBF-8E44-C369370392F2}" type="sibTrans" cxnId="{270C5307-5818-4401-ADCD-D7ABBBEA63F9}">
      <dgm:prSet/>
      <dgm:spPr/>
      <dgm:t>
        <a:bodyPr/>
        <a:lstStyle/>
        <a:p>
          <a:endParaRPr lang="en-US"/>
        </a:p>
      </dgm:t>
    </dgm:pt>
    <dgm:pt modelId="{E33DB8B6-86A1-4D17-888D-8ED311088B6C}">
      <dgm:prSet custT="1"/>
      <dgm:spPr/>
      <dgm:t>
        <a:bodyPr/>
        <a:lstStyle/>
        <a:p>
          <a:r>
            <a:rPr lang="en-US" sz="900"/>
            <a:t>Interactions and Communications</a:t>
          </a:r>
        </a:p>
      </dgm:t>
    </dgm:pt>
    <dgm:pt modelId="{37307651-07D3-4B3B-8816-DD735B0B94EB}" type="parTrans" cxnId="{45C61FC9-83D6-44A4-8A4C-3BB2142E824D}">
      <dgm:prSet/>
      <dgm:spPr/>
      <dgm:t>
        <a:bodyPr/>
        <a:lstStyle/>
        <a:p>
          <a:endParaRPr lang="en-US"/>
        </a:p>
      </dgm:t>
    </dgm:pt>
    <dgm:pt modelId="{686A4635-3602-4CA7-888A-43FB65A200BF}" type="sibTrans" cxnId="{45C61FC9-83D6-44A4-8A4C-3BB2142E824D}">
      <dgm:prSet/>
      <dgm:spPr/>
      <dgm:t>
        <a:bodyPr/>
        <a:lstStyle/>
        <a:p>
          <a:endParaRPr lang="en-US"/>
        </a:p>
      </dgm:t>
    </dgm:pt>
    <dgm:pt modelId="{0ADCA1E0-F029-4C0D-9BA3-573E2FA6B10F}">
      <dgm:prSet custT="1"/>
      <dgm:spPr/>
      <dgm:t>
        <a:bodyPr/>
        <a:lstStyle/>
        <a:p>
          <a:r>
            <a:rPr lang="en-US" sz="900"/>
            <a:t>Content and Quality</a:t>
          </a:r>
        </a:p>
      </dgm:t>
    </dgm:pt>
    <dgm:pt modelId="{2C22B03A-E1A5-4182-92F6-8F475225846D}" type="parTrans" cxnId="{AE6065E4-308F-4C68-8ED5-7831AF1A9C34}">
      <dgm:prSet/>
      <dgm:spPr/>
      <dgm:t>
        <a:bodyPr/>
        <a:lstStyle/>
        <a:p>
          <a:endParaRPr lang="en-US"/>
        </a:p>
      </dgm:t>
    </dgm:pt>
    <dgm:pt modelId="{B64CEAA6-54D2-4FB5-B4BF-60C47BF7C1E5}" type="sibTrans" cxnId="{AE6065E4-308F-4C68-8ED5-7831AF1A9C34}">
      <dgm:prSet/>
      <dgm:spPr/>
      <dgm:t>
        <a:bodyPr/>
        <a:lstStyle/>
        <a:p>
          <a:endParaRPr lang="en-US"/>
        </a:p>
      </dgm:t>
    </dgm:pt>
    <dgm:pt modelId="{1C6AF788-D361-4B5B-A8AE-F3FDFE87A711}">
      <dgm:prSet custT="1"/>
      <dgm:spPr/>
      <dgm:t>
        <a:bodyPr/>
        <a:lstStyle/>
        <a:p>
          <a:r>
            <a:rPr lang="en-US" sz="900"/>
            <a:t>Development and Progress</a:t>
          </a:r>
        </a:p>
      </dgm:t>
    </dgm:pt>
    <dgm:pt modelId="{33496542-5DF8-4A9C-8C81-518E72061697}" type="parTrans" cxnId="{CE7915F8-444C-4F94-9440-6277A71470C1}">
      <dgm:prSet/>
      <dgm:spPr/>
      <dgm:t>
        <a:bodyPr/>
        <a:lstStyle/>
        <a:p>
          <a:endParaRPr lang="en-US"/>
        </a:p>
      </dgm:t>
    </dgm:pt>
    <dgm:pt modelId="{DC5CCD9D-CE22-43F2-B6B8-BD2F86CE89BD}" type="sibTrans" cxnId="{CE7915F8-444C-4F94-9440-6277A71470C1}">
      <dgm:prSet/>
      <dgm:spPr/>
      <dgm:t>
        <a:bodyPr/>
        <a:lstStyle/>
        <a:p>
          <a:endParaRPr lang="en-US"/>
        </a:p>
      </dgm:t>
    </dgm:pt>
    <dgm:pt modelId="{9F45D4CD-1F0D-432E-8CC5-DFF93953540D}">
      <dgm:prSet custT="1"/>
      <dgm:spPr/>
      <dgm:t>
        <a:bodyPr/>
        <a:lstStyle/>
        <a:p>
          <a:r>
            <a:rPr lang="en-US" sz="900"/>
            <a:t>Management and Planning</a:t>
          </a:r>
        </a:p>
      </dgm:t>
    </dgm:pt>
    <dgm:pt modelId="{EBAFEB2F-4095-4C12-9CD5-6E6E96D046C2}" type="parTrans" cxnId="{215E509D-A10A-477D-99D1-F4F46DA64A04}">
      <dgm:prSet/>
      <dgm:spPr/>
      <dgm:t>
        <a:bodyPr/>
        <a:lstStyle/>
        <a:p>
          <a:endParaRPr lang="en-US"/>
        </a:p>
      </dgm:t>
    </dgm:pt>
    <dgm:pt modelId="{7FD40339-C7A2-4A83-9C92-592408EF488C}" type="sibTrans" cxnId="{215E509D-A10A-477D-99D1-F4F46DA64A04}">
      <dgm:prSet/>
      <dgm:spPr/>
      <dgm:t>
        <a:bodyPr/>
        <a:lstStyle/>
        <a:p>
          <a:endParaRPr lang="en-US"/>
        </a:p>
      </dgm:t>
    </dgm:pt>
    <dgm:pt modelId="{57DCF8F3-3681-4B89-8A94-5A570A7BA99E}">
      <dgm:prSet custT="1"/>
      <dgm:spPr/>
      <dgm:t>
        <a:bodyPr/>
        <a:lstStyle/>
        <a:p>
          <a:r>
            <a:rPr lang="en-US" sz="900"/>
            <a:t>Awareness and Education</a:t>
          </a:r>
        </a:p>
      </dgm:t>
    </dgm:pt>
    <dgm:pt modelId="{667CFFD7-0467-40A7-A2F5-71F9597CC2C2}" type="parTrans" cxnId="{9195746E-4294-4ACC-85C9-7D6FB4F54378}">
      <dgm:prSet/>
      <dgm:spPr/>
      <dgm:t>
        <a:bodyPr/>
        <a:lstStyle/>
        <a:p>
          <a:endParaRPr lang="en-US"/>
        </a:p>
      </dgm:t>
    </dgm:pt>
    <dgm:pt modelId="{F3181D42-1014-4744-BF1A-03A598B18E08}" type="sibTrans" cxnId="{9195746E-4294-4ACC-85C9-7D6FB4F54378}">
      <dgm:prSet/>
      <dgm:spPr/>
      <dgm:t>
        <a:bodyPr/>
        <a:lstStyle/>
        <a:p>
          <a:endParaRPr lang="en-US"/>
        </a:p>
      </dgm:t>
    </dgm:pt>
    <dgm:pt modelId="{58CBDB24-D027-4415-ADC7-C2393711AD99}">
      <dgm:prSet custT="1"/>
      <dgm:spPr/>
      <dgm:t>
        <a:bodyPr/>
        <a:lstStyle/>
        <a:p>
          <a:r>
            <a:rPr lang="en-US" sz="900"/>
            <a:t>Evaluation and Monitoring</a:t>
          </a:r>
        </a:p>
      </dgm:t>
    </dgm:pt>
    <dgm:pt modelId="{3FE42966-BF08-4780-A4DF-3D18C0385128}" type="parTrans" cxnId="{FF006F26-171C-4706-8BA9-73E6BB95BE38}">
      <dgm:prSet/>
      <dgm:spPr/>
      <dgm:t>
        <a:bodyPr/>
        <a:lstStyle/>
        <a:p>
          <a:endParaRPr lang="en-US"/>
        </a:p>
      </dgm:t>
    </dgm:pt>
    <dgm:pt modelId="{4E536336-A020-418B-8A36-0E8DD558F880}" type="sibTrans" cxnId="{FF006F26-171C-4706-8BA9-73E6BB95BE38}">
      <dgm:prSet/>
      <dgm:spPr/>
      <dgm:t>
        <a:bodyPr/>
        <a:lstStyle/>
        <a:p>
          <a:endParaRPr lang="en-US"/>
        </a:p>
      </dgm:t>
    </dgm:pt>
    <dgm:pt modelId="{D1D7939A-E2DE-464A-8E22-92E4CD713CF1}" type="pres">
      <dgm:prSet presAssocID="{B6BCC7B8-94FC-4670-9D9F-067D803BF908}" presName="cycle" presStyleCnt="0">
        <dgm:presLayoutVars>
          <dgm:dir/>
          <dgm:resizeHandles val="exact"/>
        </dgm:presLayoutVars>
      </dgm:prSet>
      <dgm:spPr/>
    </dgm:pt>
    <dgm:pt modelId="{A8E5D9FB-D314-43C1-9803-999A4A725068}" type="pres">
      <dgm:prSet presAssocID="{8BC992D7-E158-4C0D-88D4-53B7F36A9B91}" presName="node" presStyleLbl="node1" presStyleIdx="0" presStyleCnt="8">
        <dgm:presLayoutVars>
          <dgm:bulletEnabled val="1"/>
        </dgm:presLayoutVars>
      </dgm:prSet>
      <dgm:spPr/>
    </dgm:pt>
    <dgm:pt modelId="{42EE586D-3932-48B5-98F0-2F25AD3A1F6B}" type="pres">
      <dgm:prSet presAssocID="{8BC992D7-E158-4C0D-88D4-53B7F36A9B91}" presName="spNode" presStyleCnt="0"/>
      <dgm:spPr/>
    </dgm:pt>
    <dgm:pt modelId="{C0094409-3F00-4838-84DD-4BF1530F4FB2}" type="pres">
      <dgm:prSet presAssocID="{33BA26F9-86B7-4AF0-929B-572C8535E579}" presName="sibTrans" presStyleLbl="sibTrans1D1" presStyleIdx="0" presStyleCnt="8"/>
      <dgm:spPr/>
    </dgm:pt>
    <dgm:pt modelId="{251518EC-68DC-4083-8AFC-DD9E6EC4704E}" type="pres">
      <dgm:prSet presAssocID="{C2F80049-3200-4A03-90DA-44C75F170B30}" presName="node" presStyleLbl="node1" presStyleIdx="1" presStyleCnt="8">
        <dgm:presLayoutVars>
          <dgm:bulletEnabled val="1"/>
        </dgm:presLayoutVars>
      </dgm:prSet>
      <dgm:spPr/>
    </dgm:pt>
    <dgm:pt modelId="{FDB7FA42-712E-403F-8EBA-4BA23BBAA0A3}" type="pres">
      <dgm:prSet presAssocID="{C2F80049-3200-4A03-90DA-44C75F170B30}" presName="spNode" presStyleCnt="0"/>
      <dgm:spPr/>
    </dgm:pt>
    <dgm:pt modelId="{AA4A39B5-62D9-431B-8D8F-F8C1780E408D}" type="pres">
      <dgm:prSet presAssocID="{77CEBB15-061D-4BBF-8E44-C369370392F2}" presName="sibTrans" presStyleLbl="sibTrans1D1" presStyleIdx="1" presStyleCnt="8"/>
      <dgm:spPr/>
    </dgm:pt>
    <dgm:pt modelId="{0E0B0BA1-B08C-4A90-8E14-7FE6B03D730F}" type="pres">
      <dgm:prSet presAssocID="{E33DB8B6-86A1-4D17-888D-8ED311088B6C}" presName="node" presStyleLbl="node1" presStyleIdx="2" presStyleCnt="8">
        <dgm:presLayoutVars>
          <dgm:bulletEnabled val="1"/>
        </dgm:presLayoutVars>
      </dgm:prSet>
      <dgm:spPr/>
    </dgm:pt>
    <dgm:pt modelId="{CE713DB2-1060-4E40-B813-7DA755FE4263}" type="pres">
      <dgm:prSet presAssocID="{E33DB8B6-86A1-4D17-888D-8ED311088B6C}" presName="spNode" presStyleCnt="0"/>
      <dgm:spPr/>
    </dgm:pt>
    <dgm:pt modelId="{4779751C-BA3D-4317-9B10-BB4E7E8DCED5}" type="pres">
      <dgm:prSet presAssocID="{686A4635-3602-4CA7-888A-43FB65A200BF}" presName="sibTrans" presStyleLbl="sibTrans1D1" presStyleIdx="2" presStyleCnt="8"/>
      <dgm:spPr/>
    </dgm:pt>
    <dgm:pt modelId="{35D7E8F8-5C36-4084-AFD7-FCFE4AA6FADB}" type="pres">
      <dgm:prSet presAssocID="{0ADCA1E0-F029-4C0D-9BA3-573E2FA6B10F}" presName="node" presStyleLbl="node1" presStyleIdx="3" presStyleCnt="8">
        <dgm:presLayoutVars>
          <dgm:bulletEnabled val="1"/>
        </dgm:presLayoutVars>
      </dgm:prSet>
      <dgm:spPr/>
    </dgm:pt>
    <dgm:pt modelId="{C0C31E58-8FEF-4DFA-BB19-3948DF60075B}" type="pres">
      <dgm:prSet presAssocID="{0ADCA1E0-F029-4C0D-9BA3-573E2FA6B10F}" presName="spNode" presStyleCnt="0"/>
      <dgm:spPr/>
    </dgm:pt>
    <dgm:pt modelId="{9A23E717-7800-4EF2-B018-F2173C798F58}" type="pres">
      <dgm:prSet presAssocID="{B64CEAA6-54D2-4FB5-B4BF-60C47BF7C1E5}" presName="sibTrans" presStyleLbl="sibTrans1D1" presStyleIdx="3" presStyleCnt="8"/>
      <dgm:spPr/>
    </dgm:pt>
    <dgm:pt modelId="{A8338E94-9A67-47CF-9858-8E35EB686100}" type="pres">
      <dgm:prSet presAssocID="{1C6AF788-D361-4B5B-A8AE-F3FDFE87A711}" presName="node" presStyleLbl="node1" presStyleIdx="4" presStyleCnt="8">
        <dgm:presLayoutVars>
          <dgm:bulletEnabled val="1"/>
        </dgm:presLayoutVars>
      </dgm:prSet>
      <dgm:spPr/>
    </dgm:pt>
    <dgm:pt modelId="{18230662-29A5-495D-9D1E-E5A13681D515}" type="pres">
      <dgm:prSet presAssocID="{1C6AF788-D361-4B5B-A8AE-F3FDFE87A711}" presName="spNode" presStyleCnt="0"/>
      <dgm:spPr/>
    </dgm:pt>
    <dgm:pt modelId="{B28F79B2-0150-4F93-9BDB-6D9F1B136E44}" type="pres">
      <dgm:prSet presAssocID="{DC5CCD9D-CE22-43F2-B6B8-BD2F86CE89BD}" presName="sibTrans" presStyleLbl="sibTrans1D1" presStyleIdx="4" presStyleCnt="8"/>
      <dgm:spPr/>
    </dgm:pt>
    <dgm:pt modelId="{222D51D0-C6E0-4075-8457-040239D64CEF}" type="pres">
      <dgm:prSet presAssocID="{9F45D4CD-1F0D-432E-8CC5-DFF93953540D}" presName="node" presStyleLbl="node1" presStyleIdx="5" presStyleCnt="8">
        <dgm:presLayoutVars>
          <dgm:bulletEnabled val="1"/>
        </dgm:presLayoutVars>
      </dgm:prSet>
      <dgm:spPr/>
    </dgm:pt>
    <dgm:pt modelId="{DED84F4C-3F82-4C6B-934C-A2153BFEB41C}" type="pres">
      <dgm:prSet presAssocID="{9F45D4CD-1F0D-432E-8CC5-DFF93953540D}" presName="spNode" presStyleCnt="0"/>
      <dgm:spPr/>
    </dgm:pt>
    <dgm:pt modelId="{2D06FD92-CEF1-4E1F-B063-85D7A5AC09A4}" type="pres">
      <dgm:prSet presAssocID="{7FD40339-C7A2-4A83-9C92-592408EF488C}" presName="sibTrans" presStyleLbl="sibTrans1D1" presStyleIdx="5" presStyleCnt="8"/>
      <dgm:spPr/>
    </dgm:pt>
    <dgm:pt modelId="{1CBFA82E-9C54-4AFB-B1DC-E6B6138FB019}" type="pres">
      <dgm:prSet presAssocID="{57DCF8F3-3681-4B89-8A94-5A570A7BA99E}" presName="node" presStyleLbl="node1" presStyleIdx="6" presStyleCnt="8">
        <dgm:presLayoutVars>
          <dgm:bulletEnabled val="1"/>
        </dgm:presLayoutVars>
      </dgm:prSet>
      <dgm:spPr/>
    </dgm:pt>
    <dgm:pt modelId="{7BE468FB-CCC0-4948-B116-D8A3950266FC}" type="pres">
      <dgm:prSet presAssocID="{57DCF8F3-3681-4B89-8A94-5A570A7BA99E}" presName="spNode" presStyleCnt="0"/>
      <dgm:spPr/>
    </dgm:pt>
    <dgm:pt modelId="{0803E796-80EF-4435-BF24-08DDB2E67AC6}" type="pres">
      <dgm:prSet presAssocID="{F3181D42-1014-4744-BF1A-03A598B18E08}" presName="sibTrans" presStyleLbl="sibTrans1D1" presStyleIdx="6" presStyleCnt="8"/>
      <dgm:spPr/>
    </dgm:pt>
    <dgm:pt modelId="{B85E94BA-3D0F-47C0-AAC8-E3CC80353E66}" type="pres">
      <dgm:prSet presAssocID="{58CBDB24-D027-4415-ADC7-C2393711AD99}" presName="node" presStyleLbl="node1" presStyleIdx="7" presStyleCnt="8">
        <dgm:presLayoutVars>
          <dgm:bulletEnabled val="1"/>
        </dgm:presLayoutVars>
      </dgm:prSet>
      <dgm:spPr/>
    </dgm:pt>
    <dgm:pt modelId="{1F8FF7D0-110C-4EEF-A913-4290AABC7080}" type="pres">
      <dgm:prSet presAssocID="{58CBDB24-D027-4415-ADC7-C2393711AD99}" presName="spNode" presStyleCnt="0"/>
      <dgm:spPr/>
    </dgm:pt>
    <dgm:pt modelId="{6A256CA8-5CC8-4D79-977A-FD681DF05C07}" type="pres">
      <dgm:prSet presAssocID="{4E536336-A020-418B-8A36-0E8DD558F880}" presName="sibTrans" presStyleLbl="sibTrans1D1" presStyleIdx="7" presStyleCnt="8"/>
      <dgm:spPr/>
    </dgm:pt>
  </dgm:ptLst>
  <dgm:cxnLst>
    <dgm:cxn modelId="{270C5307-5818-4401-ADCD-D7ABBBEA63F9}" srcId="{B6BCC7B8-94FC-4670-9D9F-067D803BF908}" destId="{C2F80049-3200-4A03-90DA-44C75F170B30}" srcOrd="1" destOrd="0" parTransId="{1E77E435-2554-47E1-91B1-1E43D4CB01ED}" sibTransId="{77CEBB15-061D-4BBF-8E44-C369370392F2}"/>
    <dgm:cxn modelId="{4F230B08-C38C-4334-A9C3-CEAEA2B400A1}" type="presOf" srcId="{B6BCC7B8-94FC-4670-9D9F-067D803BF908}" destId="{D1D7939A-E2DE-464A-8E22-92E4CD713CF1}" srcOrd="0" destOrd="0" presId="urn:microsoft.com/office/officeart/2005/8/layout/cycle6"/>
    <dgm:cxn modelId="{1F10D70B-0E19-4478-AD57-77B388B44561}" type="presOf" srcId="{58CBDB24-D027-4415-ADC7-C2393711AD99}" destId="{B85E94BA-3D0F-47C0-AAC8-E3CC80353E66}" srcOrd="0" destOrd="0" presId="urn:microsoft.com/office/officeart/2005/8/layout/cycle6"/>
    <dgm:cxn modelId="{FF006F26-171C-4706-8BA9-73E6BB95BE38}" srcId="{B6BCC7B8-94FC-4670-9D9F-067D803BF908}" destId="{58CBDB24-D027-4415-ADC7-C2393711AD99}" srcOrd="7" destOrd="0" parTransId="{3FE42966-BF08-4780-A4DF-3D18C0385128}" sibTransId="{4E536336-A020-418B-8A36-0E8DD558F880}"/>
    <dgm:cxn modelId="{3CAF8539-4D99-483B-B9C1-479E0AA36D33}" type="presOf" srcId="{7FD40339-C7A2-4A83-9C92-592408EF488C}" destId="{2D06FD92-CEF1-4E1F-B063-85D7A5AC09A4}" srcOrd="0" destOrd="0" presId="urn:microsoft.com/office/officeart/2005/8/layout/cycle6"/>
    <dgm:cxn modelId="{E46F845B-19C7-41A9-89F5-B0B5AB6FE7A9}" type="presOf" srcId="{DC5CCD9D-CE22-43F2-B6B8-BD2F86CE89BD}" destId="{B28F79B2-0150-4F93-9BDB-6D9F1B136E44}" srcOrd="0" destOrd="0" presId="urn:microsoft.com/office/officeart/2005/8/layout/cycle6"/>
    <dgm:cxn modelId="{B3418460-0A46-49F6-8592-0C9C253B306E}" type="presOf" srcId="{9F45D4CD-1F0D-432E-8CC5-DFF93953540D}" destId="{222D51D0-C6E0-4075-8457-040239D64CEF}" srcOrd="0" destOrd="0" presId="urn:microsoft.com/office/officeart/2005/8/layout/cycle6"/>
    <dgm:cxn modelId="{FA7F5B47-C701-4A69-A315-0520F8818261}" type="presOf" srcId="{33BA26F9-86B7-4AF0-929B-572C8535E579}" destId="{C0094409-3F00-4838-84DD-4BF1530F4FB2}" srcOrd="0" destOrd="0" presId="urn:microsoft.com/office/officeart/2005/8/layout/cycle6"/>
    <dgm:cxn modelId="{85E2F16D-FC5D-4990-A782-4084F9590819}" type="presOf" srcId="{E33DB8B6-86A1-4D17-888D-8ED311088B6C}" destId="{0E0B0BA1-B08C-4A90-8E14-7FE6B03D730F}" srcOrd="0" destOrd="0" presId="urn:microsoft.com/office/officeart/2005/8/layout/cycle6"/>
    <dgm:cxn modelId="{9195746E-4294-4ACC-85C9-7D6FB4F54378}" srcId="{B6BCC7B8-94FC-4670-9D9F-067D803BF908}" destId="{57DCF8F3-3681-4B89-8A94-5A570A7BA99E}" srcOrd="6" destOrd="0" parTransId="{667CFFD7-0467-40A7-A2F5-71F9597CC2C2}" sibTransId="{F3181D42-1014-4744-BF1A-03A598B18E08}"/>
    <dgm:cxn modelId="{BB50FE86-D5DE-4EAF-82C4-96672CEB722B}" type="presOf" srcId="{4E536336-A020-418B-8A36-0E8DD558F880}" destId="{6A256CA8-5CC8-4D79-977A-FD681DF05C07}" srcOrd="0" destOrd="0" presId="urn:microsoft.com/office/officeart/2005/8/layout/cycle6"/>
    <dgm:cxn modelId="{F1B55389-834F-4A15-A902-0606FCB0DBAB}" type="presOf" srcId="{1C6AF788-D361-4B5B-A8AE-F3FDFE87A711}" destId="{A8338E94-9A67-47CF-9858-8E35EB686100}" srcOrd="0" destOrd="0" presId="urn:microsoft.com/office/officeart/2005/8/layout/cycle6"/>
    <dgm:cxn modelId="{B65D1E95-47BC-46F9-B345-52544E334EBB}" type="presOf" srcId="{686A4635-3602-4CA7-888A-43FB65A200BF}" destId="{4779751C-BA3D-4317-9B10-BB4E7E8DCED5}" srcOrd="0" destOrd="0" presId="urn:microsoft.com/office/officeart/2005/8/layout/cycle6"/>
    <dgm:cxn modelId="{215E509D-A10A-477D-99D1-F4F46DA64A04}" srcId="{B6BCC7B8-94FC-4670-9D9F-067D803BF908}" destId="{9F45D4CD-1F0D-432E-8CC5-DFF93953540D}" srcOrd="5" destOrd="0" parTransId="{EBAFEB2F-4095-4C12-9CD5-6E6E96D046C2}" sibTransId="{7FD40339-C7A2-4A83-9C92-592408EF488C}"/>
    <dgm:cxn modelId="{D442FF9E-5CEC-47D5-B421-C7D596E901F0}" type="presOf" srcId="{77CEBB15-061D-4BBF-8E44-C369370392F2}" destId="{AA4A39B5-62D9-431B-8D8F-F8C1780E408D}" srcOrd="0" destOrd="0" presId="urn:microsoft.com/office/officeart/2005/8/layout/cycle6"/>
    <dgm:cxn modelId="{1B3E1EB0-BA6D-4432-B887-05A621591485}" srcId="{B6BCC7B8-94FC-4670-9D9F-067D803BF908}" destId="{8BC992D7-E158-4C0D-88D4-53B7F36A9B91}" srcOrd="0" destOrd="0" parTransId="{3F32BAD4-3241-4324-843E-3AE37692A20D}" sibTransId="{33BA26F9-86B7-4AF0-929B-572C8535E579}"/>
    <dgm:cxn modelId="{282F40C2-C83E-423E-B191-8E38C2071408}" type="presOf" srcId="{F3181D42-1014-4744-BF1A-03A598B18E08}" destId="{0803E796-80EF-4435-BF24-08DDB2E67AC6}" srcOrd="0" destOrd="0" presId="urn:microsoft.com/office/officeart/2005/8/layout/cycle6"/>
    <dgm:cxn modelId="{45C61FC9-83D6-44A4-8A4C-3BB2142E824D}" srcId="{B6BCC7B8-94FC-4670-9D9F-067D803BF908}" destId="{E33DB8B6-86A1-4D17-888D-8ED311088B6C}" srcOrd="2" destOrd="0" parTransId="{37307651-07D3-4B3B-8816-DD735B0B94EB}" sibTransId="{686A4635-3602-4CA7-888A-43FB65A200BF}"/>
    <dgm:cxn modelId="{DF572FDC-3EE5-4785-A857-9189D8436BB1}" type="presOf" srcId="{8BC992D7-E158-4C0D-88D4-53B7F36A9B91}" destId="{A8E5D9FB-D314-43C1-9803-999A4A725068}" srcOrd="0" destOrd="0" presId="urn:microsoft.com/office/officeart/2005/8/layout/cycle6"/>
    <dgm:cxn modelId="{2B8645E0-B18C-42E3-AA48-617F8310E68C}" type="presOf" srcId="{57DCF8F3-3681-4B89-8A94-5A570A7BA99E}" destId="{1CBFA82E-9C54-4AFB-B1DC-E6B6138FB019}" srcOrd="0" destOrd="0" presId="urn:microsoft.com/office/officeart/2005/8/layout/cycle6"/>
    <dgm:cxn modelId="{19A354E0-E3C6-4572-B2A9-D1D85ADACFCE}" type="presOf" srcId="{B64CEAA6-54D2-4FB5-B4BF-60C47BF7C1E5}" destId="{9A23E717-7800-4EF2-B018-F2173C798F58}" srcOrd="0" destOrd="0" presId="urn:microsoft.com/office/officeart/2005/8/layout/cycle6"/>
    <dgm:cxn modelId="{AE6065E4-308F-4C68-8ED5-7831AF1A9C34}" srcId="{B6BCC7B8-94FC-4670-9D9F-067D803BF908}" destId="{0ADCA1E0-F029-4C0D-9BA3-573E2FA6B10F}" srcOrd="3" destOrd="0" parTransId="{2C22B03A-E1A5-4182-92F6-8F475225846D}" sibTransId="{B64CEAA6-54D2-4FB5-B4BF-60C47BF7C1E5}"/>
    <dgm:cxn modelId="{025106F1-27E0-4BEB-AC05-C1C037870D89}" type="presOf" srcId="{C2F80049-3200-4A03-90DA-44C75F170B30}" destId="{251518EC-68DC-4083-8AFC-DD9E6EC4704E}" srcOrd="0" destOrd="0" presId="urn:microsoft.com/office/officeart/2005/8/layout/cycle6"/>
    <dgm:cxn modelId="{75AEC4F7-1408-437E-998C-9A1BFDBDCE41}" type="presOf" srcId="{0ADCA1E0-F029-4C0D-9BA3-573E2FA6B10F}" destId="{35D7E8F8-5C36-4084-AFD7-FCFE4AA6FADB}" srcOrd="0" destOrd="0" presId="urn:microsoft.com/office/officeart/2005/8/layout/cycle6"/>
    <dgm:cxn modelId="{CE7915F8-444C-4F94-9440-6277A71470C1}" srcId="{B6BCC7B8-94FC-4670-9D9F-067D803BF908}" destId="{1C6AF788-D361-4B5B-A8AE-F3FDFE87A711}" srcOrd="4" destOrd="0" parTransId="{33496542-5DF8-4A9C-8C81-518E72061697}" sibTransId="{DC5CCD9D-CE22-43F2-B6B8-BD2F86CE89BD}"/>
    <dgm:cxn modelId="{DB8A156C-1924-40AF-8184-3A22D7A2E21C}" type="presParOf" srcId="{D1D7939A-E2DE-464A-8E22-92E4CD713CF1}" destId="{A8E5D9FB-D314-43C1-9803-999A4A725068}" srcOrd="0" destOrd="0" presId="urn:microsoft.com/office/officeart/2005/8/layout/cycle6"/>
    <dgm:cxn modelId="{090CBB9B-A324-43B2-8647-F4D74E66A763}" type="presParOf" srcId="{D1D7939A-E2DE-464A-8E22-92E4CD713CF1}" destId="{42EE586D-3932-48B5-98F0-2F25AD3A1F6B}" srcOrd="1" destOrd="0" presId="urn:microsoft.com/office/officeart/2005/8/layout/cycle6"/>
    <dgm:cxn modelId="{ACFAF92C-9FC0-4887-8F46-15DC78C1E532}" type="presParOf" srcId="{D1D7939A-E2DE-464A-8E22-92E4CD713CF1}" destId="{C0094409-3F00-4838-84DD-4BF1530F4FB2}" srcOrd="2" destOrd="0" presId="urn:microsoft.com/office/officeart/2005/8/layout/cycle6"/>
    <dgm:cxn modelId="{7FE65E54-B2E8-4783-A655-8F726B9DAD22}" type="presParOf" srcId="{D1D7939A-E2DE-464A-8E22-92E4CD713CF1}" destId="{251518EC-68DC-4083-8AFC-DD9E6EC4704E}" srcOrd="3" destOrd="0" presId="urn:microsoft.com/office/officeart/2005/8/layout/cycle6"/>
    <dgm:cxn modelId="{95EC3305-7679-4D33-9F8C-3364F00BDEA9}" type="presParOf" srcId="{D1D7939A-E2DE-464A-8E22-92E4CD713CF1}" destId="{FDB7FA42-712E-403F-8EBA-4BA23BBAA0A3}" srcOrd="4" destOrd="0" presId="urn:microsoft.com/office/officeart/2005/8/layout/cycle6"/>
    <dgm:cxn modelId="{190ECDE7-81FF-4316-8417-95F888DFAFCD}" type="presParOf" srcId="{D1D7939A-E2DE-464A-8E22-92E4CD713CF1}" destId="{AA4A39B5-62D9-431B-8D8F-F8C1780E408D}" srcOrd="5" destOrd="0" presId="urn:microsoft.com/office/officeart/2005/8/layout/cycle6"/>
    <dgm:cxn modelId="{2A84720A-4800-443D-A2AA-FB75B9103423}" type="presParOf" srcId="{D1D7939A-E2DE-464A-8E22-92E4CD713CF1}" destId="{0E0B0BA1-B08C-4A90-8E14-7FE6B03D730F}" srcOrd="6" destOrd="0" presId="urn:microsoft.com/office/officeart/2005/8/layout/cycle6"/>
    <dgm:cxn modelId="{5B792DF0-EC8D-453F-80F7-EBB0A62A1CCD}" type="presParOf" srcId="{D1D7939A-E2DE-464A-8E22-92E4CD713CF1}" destId="{CE713DB2-1060-4E40-B813-7DA755FE4263}" srcOrd="7" destOrd="0" presId="urn:microsoft.com/office/officeart/2005/8/layout/cycle6"/>
    <dgm:cxn modelId="{E0517619-1F6E-485D-B7DB-08160C407C87}" type="presParOf" srcId="{D1D7939A-E2DE-464A-8E22-92E4CD713CF1}" destId="{4779751C-BA3D-4317-9B10-BB4E7E8DCED5}" srcOrd="8" destOrd="0" presId="urn:microsoft.com/office/officeart/2005/8/layout/cycle6"/>
    <dgm:cxn modelId="{58F4742F-380D-4CE0-8E2B-D5492139CC11}" type="presParOf" srcId="{D1D7939A-E2DE-464A-8E22-92E4CD713CF1}" destId="{35D7E8F8-5C36-4084-AFD7-FCFE4AA6FADB}" srcOrd="9" destOrd="0" presId="urn:microsoft.com/office/officeart/2005/8/layout/cycle6"/>
    <dgm:cxn modelId="{CF535FDA-4785-47BA-A5F3-69F00C8A53E0}" type="presParOf" srcId="{D1D7939A-E2DE-464A-8E22-92E4CD713CF1}" destId="{C0C31E58-8FEF-4DFA-BB19-3948DF60075B}" srcOrd="10" destOrd="0" presId="urn:microsoft.com/office/officeart/2005/8/layout/cycle6"/>
    <dgm:cxn modelId="{0091CBB9-B656-47D9-956A-98F5ED3449A2}" type="presParOf" srcId="{D1D7939A-E2DE-464A-8E22-92E4CD713CF1}" destId="{9A23E717-7800-4EF2-B018-F2173C798F58}" srcOrd="11" destOrd="0" presId="urn:microsoft.com/office/officeart/2005/8/layout/cycle6"/>
    <dgm:cxn modelId="{9E97B925-F7E0-40DB-9154-269239703374}" type="presParOf" srcId="{D1D7939A-E2DE-464A-8E22-92E4CD713CF1}" destId="{A8338E94-9A67-47CF-9858-8E35EB686100}" srcOrd="12" destOrd="0" presId="urn:microsoft.com/office/officeart/2005/8/layout/cycle6"/>
    <dgm:cxn modelId="{01D76F79-E9CA-42F0-9384-5756CA0B43B2}" type="presParOf" srcId="{D1D7939A-E2DE-464A-8E22-92E4CD713CF1}" destId="{18230662-29A5-495D-9D1E-E5A13681D515}" srcOrd="13" destOrd="0" presId="urn:microsoft.com/office/officeart/2005/8/layout/cycle6"/>
    <dgm:cxn modelId="{AEF23F2C-0D58-4329-9531-34312157E72D}" type="presParOf" srcId="{D1D7939A-E2DE-464A-8E22-92E4CD713CF1}" destId="{B28F79B2-0150-4F93-9BDB-6D9F1B136E44}" srcOrd="14" destOrd="0" presId="urn:microsoft.com/office/officeart/2005/8/layout/cycle6"/>
    <dgm:cxn modelId="{B7FA5AD0-7E9E-4BF0-A294-BC4C923273C5}" type="presParOf" srcId="{D1D7939A-E2DE-464A-8E22-92E4CD713CF1}" destId="{222D51D0-C6E0-4075-8457-040239D64CEF}" srcOrd="15" destOrd="0" presId="urn:microsoft.com/office/officeart/2005/8/layout/cycle6"/>
    <dgm:cxn modelId="{CA0A3ADA-F2C6-4A8B-9184-DB449665737F}" type="presParOf" srcId="{D1D7939A-E2DE-464A-8E22-92E4CD713CF1}" destId="{DED84F4C-3F82-4C6B-934C-A2153BFEB41C}" srcOrd="16" destOrd="0" presId="urn:microsoft.com/office/officeart/2005/8/layout/cycle6"/>
    <dgm:cxn modelId="{B3682740-11F6-4DF3-A179-B7817D7BC50C}" type="presParOf" srcId="{D1D7939A-E2DE-464A-8E22-92E4CD713CF1}" destId="{2D06FD92-CEF1-4E1F-B063-85D7A5AC09A4}" srcOrd="17" destOrd="0" presId="urn:microsoft.com/office/officeart/2005/8/layout/cycle6"/>
    <dgm:cxn modelId="{C9372D3D-8EEE-4751-AB4F-975335B95F2B}" type="presParOf" srcId="{D1D7939A-E2DE-464A-8E22-92E4CD713CF1}" destId="{1CBFA82E-9C54-4AFB-B1DC-E6B6138FB019}" srcOrd="18" destOrd="0" presId="urn:microsoft.com/office/officeart/2005/8/layout/cycle6"/>
    <dgm:cxn modelId="{9E493ECC-35D0-41B2-8C4A-59C790A84AE6}" type="presParOf" srcId="{D1D7939A-E2DE-464A-8E22-92E4CD713CF1}" destId="{7BE468FB-CCC0-4948-B116-D8A3950266FC}" srcOrd="19" destOrd="0" presId="urn:microsoft.com/office/officeart/2005/8/layout/cycle6"/>
    <dgm:cxn modelId="{D40EA7C8-0608-4ACB-8AA6-5142E32ACCAE}" type="presParOf" srcId="{D1D7939A-E2DE-464A-8E22-92E4CD713CF1}" destId="{0803E796-80EF-4435-BF24-08DDB2E67AC6}" srcOrd="20" destOrd="0" presId="urn:microsoft.com/office/officeart/2005/8/layout/cycle6"/>
    <dgm:cxn modelId="{6978956D-3D39-4332-93A2-F89AAFE2D28E}" type="presParOf" srcId="{D1D7939A-E2DE-464A-8E22-92E4CD713CF1}" destId="{B85E94BA-3D0F-47C0-AAC8-E3CC80353E66}" srcOrd="21" destOrd="0" presId="urn:microsoft.com/office/officeart/2005/8/layout/cycle6"/>
    <dgm:cxn modelId="{E057252B-3856-4217-BD32-6DB6CC32FC20}" type="presParOf" srcId="{D1D7939A-E2DE-464A-8E22-92E4CD713CF1}" destId="{1F8FF7D0-110C-4EEF-A913-4290AABC7080}" srcOrd="22" destOrd="0" presId="urn:microsoft.com/office/officeart/2005/8/layout/cycle6"/>
    <dgm:cxn modelId="{250D2E69-A546-434D-801A-EE9377F66AA6}" type="presParOf" srcId="{D1D7939A-E2DE-464A-8E22-92E4CD713CF1}" destId="{6A256CA8-5CC8-4D79-977A-FD681DF05C07}" srcOrd="23" destOrd="0" presId="urn:microsoft.com/office/officeart/2005/8/layout/cycle6"/>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8E5D9FB-D314-43C1-9803-999A4A725068}">
      <dsp:nvSpPr>
        <dsp:cNvPr id="0" name=""/>
        <dsp:cNvSpPr/>
      </dsp:nvSpPr>
      <dsp:spPr>
        <a:xfrm>
          <a:off x="2606233" y="1562"/>
          <a:ext cx="912107" cy="592869"/>
        </a:xfrm>
        <a:prstGeom prst="roundRect">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kern="1200"/>
            <a:t>Transparency and Accountability</a:t>
          </a:r>
        </a:p>
      </dsp:txBody>
      <dsp:txXfrm>
        <a:off x="2635174" y="30503"/>
        <a:ext cx="854225" cy="534987"/>
      </dsp:txXfrm>
    </dsp:sp>
    <dsp:sp modelId="{C0094409-3F00-4838-84DD-4BF1530F4FB2}">
      <dsp:nvSpPr>
        <dsp:cNvPr id="0" name=""/>
        <dsp:cNvSpPr/>
      </dsp:nvSpPr>
      <dsp:spPr>
        <a:xfrm>
          <a:off x="1002847" y="297997"/>
          <a:ext cx="4118880" cy="4118880"/>
        </a:xfrm>
        <a:custGeom>
          <a:avLst/>
          <a:gdLst/>
          <a:ahLst/>
          <a:cxnLst/>
          <a:rect l="0" t="0" r="0" b="0"/>
          <a:pathLst>
            <a:path>
              <a:moveTo>
                <a:pt x="2522079" y="52637"/>
              </a:moveTo>
              <a:arcTo wR="2059440" hR="2059440" stAng="16978914" swAng="1110270"/>
            </a:path>
          </a:pathLst>
        </a:custGeom>
        <a:noFill/>
        <a:ln w="9525" cap="flat" cmpd="sng" algn="ctr">
          <a:solidFill>
            <a:schemeClr val="accent2">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251518EC-68DC-4083-8AFC-DD9E6EC4704E}">
      <dsp:nvSpPr>
        <dsp:cNvPr id="0" name=""/>
        <dsp:cNvSpPr/>
      </dsp:nvSpPr>
      <dsp:spPr>
        <a:xfrm>
          <a:off x="4062478" y="604758"/>
          <a:ext cx="912107" cy="592869"/>
        </a:xfrm>
        <a:prstGeom prst="roundRect">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kern="1200"/>
            <a:t>Privacy Protection and Security</a:t>
          </a:r>
        </a:p>
      </dsp:txBody>
      <dsp:txXfrm>
        <a:off x="4091419" y="633699"/>
        <a:ext cx="854225" cy="534987"/>
      </dsp:txXfrm>
    </dsp:sp>
    <dsp:sp modelId="{AA4A39B5-62D9-431B-8D8F-F8C1780E408D}">
      <dsp:nvSpPr>
        <dsp:cNvPr id="0" name=""/>
        <dsp:cNvSpPr/>
      </dsp:nvSpPr>
      <dsp:spPr>
        <a:xfrm>
          <a:off x="1002847" y="297997"/>
          <a:ext cx="4118880" cy="4118880"/>
        </a:xfrm>
        <a:custGeom>
          <a:avLst/>
          <a:gdLst/>
          <a:ahLst/>
          <a:cxnLst/>
          <a:rect l="0" t="0" r="0" b="0"/>
          <a:pathLst>
            <a:path>
              <a:moveTo>
                <a:pt x="3766444" y="907298"/>
              </a:moveTo>
              <a:arcTo wR="2059440" hR="2059440" stAng="19558959" swAng="1529023"/>
            </a:path>
          </a:pathLst>
        </a:custGeom>
        <a:noFill/>
        <a:ln w="9525" cap="flat" cmpd="sng" algn="ctr">
          <a:solidFill>
            <a:schemeClr val="accent3">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0E0B0BA1-B08C-4A90-8E14-7FE6B03D730F}">
      <dsp:nvSpPr>
        <dsp:cNvPr id="0" name=""/>
        <dsp:cNvSpPr/>
      </dsp:nvSpPr>
      <dsp:spPr>
        <a:xfrm>
          <a:off x="4665674" y="2061002"/>
          <a:ext cx="912107" cy="592869"/>
        </a:xfrm>
        <a:prstGeom prst="roundRect">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kern="1200"/>
            <a:t>Interactions and Communications</a:t>
          </a:r>
        </a:p>
      </dsp:txBody>
      <dsp:txXfrm>
        <a:off x="4694615" y="2089943"/>
        <a:ext cx="854225" cy="534987"/>
      </dsp:txXfrm>
    </dsp:sp>
    <dsp:sp modelId="{4779751C-BA3D-4317-9B10-BB4E7E8DCED5}">
      <dsp:nvSpPr>
        <dsp:cNvPr id="0" name=""/>
        <dsp:cNvSpPr/>
      </dsp:nvSpPr>
      <dsp:spPr>
        <a:xfrm>
          <a:off x="1002847" y="297997"/>
          <a:ext cx="4118880" cy="4118880"/>
        </a:xfrm>
        <a:custGeom>
          <a:avLst/>
          <a:gdLst/>
          <a:ahLst/>
          <a:cxnLst/>
          <a:rect l="0" t="0" r="0" b="0"/>
          <a:pathLst>
            <a:path>
              <a:moveTo>
                <a:pt x="4096080" y="2365040"/>
              </a:moveTo>
              <a:arcTo wR="2059440" hR="2059440" stAng="512018" swAng="1529023"/>
            </a:path>
          </a:pathLst>
        </a:custGeom>
        <a:noFill/>
        <a:ln w="9525" cap="flat" cmpd="sng" algn="ctr">
          <a:solidFill>
            <a:schemeClr val="accent4">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35D7E8F8-5C36-4084-AFD7-FCFE4AA6FADB}">
      <dsp:nvSpPr>
        <dsp:cNvPr id="0" name=""/>
        <dsp:cNvSpPr/>
      </dsp:nvSpPr>
      <dsp:spPr>
        <a:xfrm>
          <a:off x="4062478" y="3517246"/>
          <a:ext cx="912107" cy="592869"/>
        </a:xfrm>
        <a:prstGeom prst="roundRect">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kern="1200"/>
            <a:t>Content and Quality</a:t>
          </a:r>
        </a:p>
      </dsp:txBody>
      <dsp:txXfrm>
        <a:off x="4091419" y="3546187"/>
        <a:ext cx="854225" cy="534987"/>
      </dsp:txXfrm>
    </dsp:sp>
    <dsp:sp modelId="{9A23E717-7800-4EF2-B018-F2173C798F58}">
      <dsp:nvSpPr>
        <dsp:cNvPr id="0" name=""/>
        <dsp:cNvSpPr/>
      </dsp:nvSpPr>
      <dsp:spPr>
        <a:xfrm>
          <a:off x="1002847" y="297997"/>
          <a:ext cx="4118880" cy="4118880"/>
        </a:xfrm>
        <a:custGeom>
          <a:avLst/>
          <a:gdLst/>
          <a:ahLst/>
          <a:cxnLst/>
          <a:rect l="0" t="0" r="0" b="0"/>
          <a:pathLst>
            <a:path>
              <a:moveTo>
                <a:pt x="3135077" y="3815657"/>
              </a:moveTo>
              <a:arcTo wR="2059440" hR="2059440" stAng="3510816" swAng="1110270"/>
            </a:path>
          </a:pathLst>
        </a:custGeom>
        <a:noFill/>
        <a:ln w="9525" cap="flat" cmpd="sng" algn="ctr">
          <a:solidFill>
            <a:schemeClr val="accent5">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A8338E94-9A67-47CF-9858-8E35EB686100}">
      <dsp:nvSpPr>
        <dsp:cNvPr id="0" name=""/>
        <dsp:cNvSpPr/>
      </dsp:nvSpPr>
      <dsp:spPr>
        <a:xfrm>
          <a:off x="2606233" y="4120442"/>
          <a:ext cx="912107" cy="592869"/>
        </a:xfrm>
        <a:prstGeom prst="roundRect">
          <a:avLst/>
        </a:prstGeom>
        <a:solidFill>
          <a:schemeClr val="accent6">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kern="1200"/>
            <a:t>Development and Progress</a:t>
          </a:r>
        </a:p>
      </dsp:txBody>
      <dsp:txXfrm>
        <a:off x="2635174" y="4149383"/>
        <a:ext cx="854225" cy="534987"/>
      </dsp:txXfrm>
    </dsp:sp>
    <dsp:sp modelId="{B28F79B2-0150-4F93-9BDB-6D9F1B136E44}">
      <dsp:nvSpPr>
        <dsp:cNvPr id="0" name=""/>
        <dsp:cNvSpPr/>
      </dsp:nvSpPr>
      <dsp:spPr>
        <a:xfrm>
          <a:off x="1002847" y="297997"/>
          <a:ext cx="4118880" cy="4118880"/>
        </a:xfrm>
        <a:custGeom>
          <a:avLst/>
          <a:gdLst/>
          <a:ahLst/>
          <a:cxnLst/>
          <a:rect l="0" t="0" r="0" b="0"/>
          <a:pathLst>
            <a:path>
              <a:moveTo>
                <a:pt x="1596801" y="4066243"/>
              </a:moveTo>
              <a:arcTo wR="2059440" hR="2059440" stAng="6178914" swAng="1110270"/>
            </a:path>
          </a:pathLst>
        </a:custGeom>
        <a:noFill/>
        <a:ln w="9525" cap="flat" cmpd="sng" algn="ctr">
          <a:solidFill>
            <a:schemeClr val="accent6">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222D51D0-C6E0-4075-8457-040239D64CEF}">
      <dsp:nvSpPr>
        <dsp:cNvPr id="0" name=""/>
        <dsp:cNvSpPr/>
      </dsp:nvSpPr>
      <dsp:spPr>
        <a:xfrm>
          <a:off x="1149989" y="3517246"/>
          <a:ext cx="912107" cy="592869"/>
        </a:xfrm>
        <a:prstGeom prst="roundRect">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kern="1200"/>
            <a:t>Management and Planning</a:t>
          </a:r>
        </a:p>
      </dsp:txBody>
      <dsp:txXfrm>
        <a:off x="1178930" y="3546187"/>
        <a:ext cx="854225" cy="534987"/>
      </dsp:txXfrm>
    </dsp:sp>
    <dsp:sp modelId="{2D06FD92-CEF1-4E1F-B063-85D7A5AC09A4}">
      <dsp:nvSpPr>
        <dsp:cNvPr id="0" name=""/>
        <dsp:cNvSpPr/>
      </dsp:nvSpPr>
      <dsp:spPr>
        <a:xfrm>
          <a:off x="1002847" y="297997"/>
          <a:ext cx="4118880" cy="4118880"/>
        </a:xfrm>
        <a:custGeom>
          <a:avLst/>
          <a:gdLst/>
          <a:ahLst/>
          <a:cxnLst/>
          <a:rect l="0" t="0" r="0" b="0"/>
          <a:pathLst>
            <a:path>
              <a:moveTo>
                <a:pt x="352435" y="3211581"/>
              </a:moveTo>
              <a:arcTo wR="2059440" hR="2059440" stAng="8758959" swAng="1529023"/>
            </a:path>
          </a:pathLst>
        </a:custGeom>
        <a:noFill/>
        <a:ln w="9525" cap="flat" cmpd="sng" algn="ctr">
          <a:solidFill>
            <a:schemeClr val="accent2">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1CBFA82E-9C54-4AFB-B1DC-E6B6138FB019}">
      <dsp:nvSpPr>
        <dsp:cNvPr id="0" name=""/>
        <dsp:cNvSpPr/>
      </dsp:nvSpPr>
      <dsp:spPr>
        <a:xfrm>
          <a:off x="546793" y="2061002"/>
          <a:ext cx="912107" cy="592869"/>
        </a:xfrm>
        <a:prstGeom prst="roundRect">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kern="1200"/>
            <a:t>Awareness and Education</a:t>
          </a:r>
        </a:p>
      </dsp:txBody>
      <dsp:txXfrm>
        <a:off x="575734" y="2089943"/>
        <a:ext cx="854225" cy="534987"/>
      </dsp:txXfrm>
    </dsp:sp>
    <dsp:sp modelId="{0803E796-80EF-4435-BF24-08DDB2E67AC6}">
      <dsp:nvSpPr>
        <dsp:cNvPr id="0" name=""/>
        <dsp:cNvSpPr/>
      </dsp:nvSpPr>
      <dsp:spPr>
        <a:xfrm>
          <a:off x="1002847" y="297997"/>
          <a:ext cx="4118880" cy="4118880"/>
        </a:xfrm>
        <a:custGeom>
          <a:avLst/>
          <a:gdLst/>
          <a:ahLst/>
          <a:cxnLst/>
          <a:rect l="0" t="0" r="0" b="0"/>
          <a:pathLst>
            <a:path>
              <a:moveTo>
                <a:pt x="22800" y="1753839"/>
              </a:moveTo>
              <a:arcTo wR="2059440" hR="2059440" stAng="11312018" swAng="1529023"/>
            </a:path>
          </a:pathLst>
        </a:custGeom>
        <a:noFill/>
        <a:ln w="9525" cap="flat" cmpd="sng" algn="ctr">
          <a:solidFill>
            <a:schemeClr val="accent3">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B85E94BA-3D0F-47C0-AAC8-E3CC80353E66}">
      <dsp:nvSpPr>
        <dsp:cNvPr id="0" name=""/>
        <dsp:cNvSpPr/>
      </dsp:nvSpPr>
      <dsp:spPr>
        <a:xfrm>
          <a:off x="1149989" y="604758"/>
          <a:ext cx="912107" cy="592869"/>
        </a:xfrm>
        <a:prstGeom prst="roundRect">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kern="1200"/>
            <a:t>Evaluation and Monitoring</a:t>
          </a:r>
        </a:p>
      </dsp:txBody>
      <dsp:txXfrm>
        <a:off x="1178930" y="633699"/>
        <a:ext cx="854225" cy="534987"/>
      </dsp:txXfrm>
    </dsp:sp>
    <dsp:sp modelId="{6A256CA8-5CC8-4D79-977A-FD681DF05C07}">
      <dsp:nvSpPr>
        <dsp:cNvPr id="0" name=""/>
        <dsp:cNvSpPr/>
      </dsp:nvSpPr>
      <dsp:spPr>
        <a:xfrm>
          <a:off x="1002847" y="297997"/>
          <a:ext cx="4118880" cy="4118880"/>
        </a:xfrm>
        <a:custGeom>
          <a:avLst/>
          <a:gdLst/>
          <a:ahLst/>
          <a:cxnLst/>
          <a:rect l="0" t="0" r="0" b="0"/>
          <a:pathLst>
            <a:path>
              <a:moveTo>
                <a:pt x="983802" y="303223"/>
              </a:moveTo>
              <a:arcTo wR="2059440" hR="2059440" stAng="14310816" swAng="1110270"/>
            </a:path>
          </a:pathLst>
        </a:custGeom>
        <a:noFill/>
        <a:ln w="9525" cap="flat" cmpd="sng" algn="ctr">
          <a:solidFill>
            <a:schemeClr val="accent4">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cycle6">
  <dgm:title val=""/>
  <dgm:desc val=""/>
  <dgm:catLst>
    <dgm:cat type="cycle" pri="4000"/>
    <dgm:cat type="relationship" pri="24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hoose name="Name9">
      <dgm:if name="Name10" func="var" arg="dir" op="equ" val="norm">
        <dgm:constrLst>
          <dgm:constr type="w" for="ch" forName="node" refType="w"/>
          <dgm:constr type="w" for="ch" ptType="sibTrans" refType="w" refFor="ch" refForName="node" op="equ" fact="0.3"/>
          <dgm:constr type="diam" for="ch" ptType="sibTrans" refType="diam" op="equ"/>
          <dgm:constr type="sibSp" refType="w" refFor="ch" refForName="node" op="equ" fact="0.15"/>
          <dgm:constr type="w" for="ch" forName="spNode" refType="sibSp" fact="1.6"/>
          <dgm:constr type="primFontSz" for="ch" forName="node" op="equ" val="65"/>
        </dgm:constrLst>
      </dgm:if>
      <dgm:else name="Name11">
        <dgm:constrLst>
          <dgm:constr type="w" for="ch" forName="node" refType="w"/>
          <dgm:constr type="w" for="ch" ptType="sibTrans" refType="w" refFor="ch" refForName="node" op="equ" fact="0.3"/>
          <dgm:constr type="diam" for="ch" ptType="sibTrans" refType="diam" op="equ" fact="-1"/>
          <dgm:constr type="sibSp" refType="w" refFor="ch" refForName="node" op="equ" fact="0.15"/>
          <dgm:constr type="w" for="ch" forName="spNode" refType="sibSp" fact="1.6"/>
          <dgm:constr type="primFontSz" for="ch" forName="node" op="equ" val="65"/>
        </dgm:constrLst>
      </dgm:else>
    </dgm:choose>
    <dgm:ruleLst/>
    <dgm:forEach name="Name12" axis="ch" ptType="node">
      <dgm:layoutNode name="node">
        <dgm:varLst>
          <dgm:bulletEnabled val="1"/>
        </dgm:varLst>
        <dgm:alg type="tx"/>
        <dgm:shape xmlns:r="http://schemas.openxmlformats.org/officeDocument/2006/relationships" type="roundRect" r:blip="">
          <dgm:adjLst/>
        </dgm:shape>
        <dgm:presOf axis="desOrSelf" ptType="node"/>
        <dgm:constrLst>
          <dgm:constr type="h" refType="w" fact="0.6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3">
        <dgm:if name="Name14" axis="par ch" ptType="doc node" func="cnt" op="gt" val="1">
          <dgm:layoutNode name="spNode">
            <dgm:alg type="sp"/>
            <dgm:shape xmlns:r="http://schemas.openxmlformats.org/officeDocument/2006/relationships" r:blip="">
              <dgm:adjLst/>
            </dgm:shape>
            <dgm:presOf/>
            <dgm:constrLst>
              <dgm:constr type="h" refType="w"/>
            </dgm:constrLst>
            <dgm:ruleLst/>
          </dgm:layoutNode>
          <dgm:forEach name="Name15" axis="followSib" ptType="sibTrans" hideLastTrans="0" cnt="1">
            <dgm:layoutNode name="sibTrans">
              <dgm:alg type="conn">
                <dgm:param type="dim" val="1D"/>
                <dgm:param type="connRout" val="curve"/>
                <dgm:param type="begPts" val="radial"/>
                <dgm:param type="endPts" val="radial"/>
                <dgm:param type="endSty" val="noArr"/>
              </dgm:alg>
              <dgm:shape xmlns:r="http://schemas.openxmlformats.org/officeDocument/2006/relationships" type="conn" r:blip="">
                <dgm:adjLst/>
              </dgm:shape>
              <dgm:presOf axis="self"/>
              <dgm:constrLst>
                <dgm:constr type="h" refType="w" fact="0.65"/>
                <dgm:constr type="connDist"/>
                <dgm:constr type="begPad" refType="connDist" fact="0.01"/>
                <dgm:constr type="endPad" refType="connDist" fact="0.01"/>
              </dgm:constrLst>
              <dgm:ruleLst/>
            </dgm:layoutNode>
          </dgm:forEach>
        </dgm:if>
        <dgm:else name="Name16"/>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eventhEdition.xsl" StyleName="APA7" Version="7">
  <b:Source>
    <b:Tag>Fir22</b:Tag>
    <b:SourceType>JournalArticle</b:SourceType>
    <b:Guid>{FF0788A3-5A86-4A36-B54C-B99FDB283C6B}</b:Guid>
    <b:Author>
      <b:Author>
        <b:NameList>
          <b:Person>
            <b:Last>First Name</b:Last>
            <b:First>Surename</b:First>
          </b:Person>
          <b:Person>
            <b:Last>Second Name</b:Last>
            <b:First>Second</b:First>
            <b:Middle>Author</b:Middle>
          </b:Person>
        </b:NameList>
      </b:Author>
    </b:Author>
    <b:Title>Title</b:Title>
    <b:JournalName>Journal</b:JournalName>
    <b:Year>2022</b:Year>
    <b:Pages>1-8</b:Pages>
    <b:Volume>1</b:Volume>
    <b:Issue>3</b:Issue>
    <b:DOI>10.1000/185</b:DOI>
    <b:RefOrder>1</b:RefOrder>
  </b:Source>
  <b:Source>
    <b:Tag>Con23</b:Tag>
    <b:SourceType>ConferenceProceedings</b:SourceType>
    <b:Guid>{A7D0E59E-207A-4053-852A-C2CA46683BCA}</b:Guid>
    <b:Title>Title</b:Title>
    <b:Year>2023</b:Year>
    <b:Publisher>Iran-Mehr</b:Publisher>
    <b:Author>
      <b:Author>
        <b:NameList>
          <b:Person>
            <b:Last>Conf</b:Last>
            <b:First>Proc</b:First>
          </b:Person>
        </b:NameList>
      </b:Author>
    </b:Author>
    <b:ConferenceName>Conference on psychology</b:ConferenceName>
    <b:City>Tehran</b:City>
    <b:URL>www.conf.com</b:URL>
    <b:RefOrder>2</b:RefOrder>
  </b:Source>
  <b:Source>
    <b:Tag>Autar</b:Tag>
    <b:SourceType>Book</b:SourceType>
    <b:Guid>{0B764A63-0D40-41A2-B941-C8AD42FC7DE2}</b:Guid>
    <b:Title>Title</b:Title>
    <b:Year>2021</b:Year>
    <b:DOI>link</b:DOI>
    <b:Author>
      <b:Author>
        <b:NameList>
          <b:Person>
            <b:Last>Lee</b:Last>
            <b:First>Book</b:First>
          </b:Person>
          <b:Person>
            <b:Last>James</b:Last>
            <b:First>Chen</b:First>
          </b:Person>
          <b:Person>
            <b:Last>John</b:Last>
            <b:First>Kramer</b:First>
          </b:Person>
        </b:NameList>
      </b:Author>
    </b:Author>
    <b:Publisher>Tehran: SAMT</b:Publisher>
    <b:RefOrder>3</b:RefOrder>
  </b:Source>
</b:Sources>
</file>

<file path=customXml/itemProps1.xml><?xml version="1.0" encoding="utf-8"?>
<ds:datastoreItem xmlns:ds="http://schemas.openxmlformats.org/officeDocument/2006/customXml" ds:itemID="{E3D91BD9-6A6C-4680-BAB3-C5BF0531D1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12</Pages>
  <Words>7635</Words>
  <Characters>43526</Characters>
  <Application>Microsoft Office Word</Application>
  <DocSecurity>0</DocSecurity>
  <Lines>362</Lines>
  <Paragraphs>102</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Management Strategies and Engineering Sciences</vt:lpstr>
      <vt:lpstr>Elsevier instructions for the preparation of a 2-column-format camera ready paper</vt:lpstr>
    </vt:vector>
  </TitlesOfParts>
  <Company>Elsevier Science</Company>
  <LinksUpToDate>false</LinksUpToDate>
  <CharactersWithSpaces>51059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Management Strategies and Engineering Sciences</dc:title>
  <dc:creator>KMAN</dc:creator>
  <cp:lastModifiedBy>Amirali Pourmohseni</cp:lastModifiedBy>
  <cp:revision>5</cp:revision>
  <cp:lastPrinted>2024-01-28T13:45:00Z</cp:lastPrinted>
  <dcterms:created xsi:type="dcterms:W3CDTF">2025-01-31T17:59:00Z</dcterms:created>
  <dcterms:modified xsi:type="dcterms:W3CDTF">2025-01-31T20:38:00Z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zotero-version="6.0.30"&gt;&lt;session id="aeED0nRi"/&gt;&lt;style id="http://www.zotero.org/styles/chicago-note-bibliography" locale="en-US" hasBibliography="1" bibliographyStyleHasBeenSet="1"/&gt;&lt;prefs&gt;&lt;pref name="fieldType" value="Field"/&gt;&lt;pre</vt:lpwstr>
  </property>
  <property fmtid="{D5CDD505-2E9C-101B-9397-08002B2CF9AE}" pid="3" name="ZOTERO_PREF_2">
    <vt:lpwstr>f name="automaticJournalAbbreviations" value="true"/&gt;&lt;pref name="delayCitationUpdates" value="true"/&gt;&lt;pref name="noteType" value="1"/&gt;&lt;pref name="dontAskDelayCitationUpdates" value="true"/&gt;&lt;/prefs&gt;&lt;/data&gt;</vt:lpwstr>
  </property>
</Properties>
</file>